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6342" w14:textId="77777777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0647C215" w14:textId="77777777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09ED50B6" w14:textId="77777777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703E089E" w14:textId="77777777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16DD7F93" w14:textId="510C3FED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DFD5757" w14:textId="5B0C8231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09EB66A0" w14:textId="77777777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4A73ECB7" w14:textId="77777777" w:rsidR="0074158C" w:rsidRPr="00D82A1F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C4CF8CD" w14:textId="0ECE4612" w:rsidR="0074158C" w:rsidRPr="0074158C" w:rsidRDefault="005A558B" w:rsidP="0074158C">
      <w:pPr>
        <w:spacing w:before="44"/>
        <w:ind w:right="174"/>
        <w:jc w:val="center"/>
        <w:rPr>
          <w:rFonts w:ascii="PF DinText Pro Medium" w:eastAsia="Calibri" w:hAnsi="PF DinText Pro Medium" w:cs="Calibri"/>
          <w:sz w:val="28"/>
          <w:szCs w:val="28"/>
          <w:lang w:val="ru-RU"/>
        </w:rPr>
      </w:pPr>
      <w:r>
        <w:rPr>
          <w:rFonts w:ascii="PF DinText Pro Medium" w:hAnsi="PF DinText Pro Medium"/>
          <w:spacing w:val="-1"/>
          <w:sz w:val="28"/>
          <w:lang w:val="ru-RU"/>
        </w:rPr>
        <w:t>Партнерская программа для</w:t>
      </w:r>
      <w:r w:rsidR="0074158C" w:rsidRPr="0074158C">
        <w:rPr>
          <w:rFonts w:ascii="PF DinText Pro Medium" w:hAnsi="PF DinText Pro Medium"/>
          <w:spacing w:val="-1"/>
          <w:sz w:val="28"/>
          <w:lang w:val="ru-RU"/>
        </w:rPr>
        <w:t xml:space="preserve"> </w:t>
      </w:r>
      <w:r w:rsidR="00D82A1F">
        <w:rPr>
          <w:rFonts w:ascii="PF DinText Pro Medium" w:hAnsi="PF DinText Pro Medium"/>
          <w:spacing w:val="-1"/>
          <w:sz w:val="28"/>
          <w:lang w:val="ru-RU"/>
        </w:rPr>
        <w:t>Бизнес-Партнер</w:t>
      </w:r>
      <w:r>
        <w:rPr>
          <w:rFonts w:ascii="PF DinText Pro Medium" w:hAnsi="PF DinText Pro Medium"/>
          <w:spacing w:val="-1"/>
          <w:sz w:val="28"/>
          <w:lang w:val="ru-RU"/>
        </w:rPr>
        <w:t>ов</w:t>
      </w:r>
      <w:r w:rsidR="0074158C" w:rsidRPr="0074158C">
        <w:rPr>
          <w:rFonts w:ascii="PF DinText Pro Medium" w:hAnsi="PF DinText Pro Medium"/>
          <w:sz w:val="28"/>
          <w:lang w:val="ru-RU"/>
        </w:rPr>
        <w:t xml:space="preserve"> </w:t>
      </w:r>
      <w:r w:rsidR="0074158C" w:rsidRPr="0074158C">
        <w:rPr>
          <w:rFonts w:ascii="PF DinText Pro Medium" w:hAnsi="PF DinText Pro Medium"/>
          <w:spacing w:val="-1"/>
          <w:sz w:val="32"/>
          <w:szCs w:val="32"/>
          <w:lang w:val="ru-RU"/>
        </w:rPr>
        <w:t>КАТЮША</w:t>
      </w:r>
      <w:r w:rsidR="0074158C" w:rsidRPr="0074158C">
        <w:rPr>
          <w:rFonts w:ascii="PF DinText Pro Medium" w:hAnsi="PF DinText Pro Medium"/>
          <w:spacing w:val="-1"/>
          <w:sz w:val="28"/>
          <w:lang w:val="ru-RU"/>
        </w:rPr>
        <w:t xml:space="preserve"> </w:t>
      </w:r>
    </w:p>
    <w:p w14:paraId="0FF1C5E3" w14:textId="77777777" w:rsidR="0074158C" w:rsidRPr="0074158C" w:rsidRDefault="0074158C" w:rsidP="0074158C">
      <w:pPr>
        <w:spacing w:before="10"/>
        <w:rPr>
          <w:rFonts w:ascii="PF DinText Pro Medium" w:eastAsia="Calibri" w:hAnsi="PF DinText Pro Medium" w:cs="Calibri"/>
          <w:sz w:val="27"/>
          <w:szCs w:val="27"/>
          <w:lang w:val="ru-RU"/>
        </w:rPr>
      </w:pPr>
    </w:p>
    <w:p w14:paraId="49416124" w14:textId="54BB6791" w:rsidR="0074158C" w:rsidRPr="00FE0CC3" w:rsidRDefault="0074158C" w:rsidP="0074158C">
      <w:pPr>
        <w:pStyle w:val="af5"/>
        <w:ind w:right="169"/>
        <w:jc w:val="center"/>
        <w:rPr>
          <w:rFonts w:ascii="PF DinText Pro Medium" w:hAnsi="PF DinText Pro Medium"/>
          <w:lang w:val="ru-RU"/>
        </w:rPr>
      </w:pPr>
      <w:r w:rsidRPr="00FE0CC3">
        <w:rPr>
          <w:rFonts w:ascii="PF DinText Pro Medium" w:hAnsi="PF DinText Pro Medium"/>
          <w:spacing w:val="-1"/>
          <w:lang w:val="ru-RU"/>
        </w:rPr>
        <w:t>Версия</w:t>
      </w:r>
      <w:r w:rsidRPr="00FE0CC3">
        <w:rPr>
          <w:rFonts w:ascii="PF DinText Pro Medium" w:hAnsi="PF DinText Pro Medium"/>
          <w:spacing w:val="1"/>
          <w:lang w:val="ru-RU"/>
        </w:rPr>
        <w:t xml:space="preserve"> </w:t>
      </w:r>
      <w:r w:rsidRPr="00FE0CC3">
        <w:rPr>
          <w:rFonts w:ascii="PF DinText Pro Medium" w:hAnsi="PF DinText Pro Medium"/>
          <w:spacing w:val="-1"/>
          <w:lang w:val="ru-RU"/>
        </w:rPr>
        <w:t>1.</w:t>
      </w:r>
      <w:r w:rsidR="00C46AE6">
        <w:rPr>
          <w:rFonts w:ascii="PF DinText Pro Medium" w:hAnsi="PF DinText Pro Medium"/>
          <w:spacing w:val="-1"/>
          <w:lang w:val="ru-RU"/>
        </w:rPr>
        <w:t>3</w:t>
      </w:r>
      <w:r w:rsidRPr="00FE0CC3">
        <w:rPr>
          <w:rFonts w:ascii="PF DinText Pro Medium" w:hAnsi="PF DinText Pro Medium"/>
          <w:spacing w:val="-1"/>
          <w:lang w:val="ru-RU"/>
        </w:rPr>
        <w:t>.</w:t>
      </w:r>
      <w:r w:rsidRPr="00FE0CC3">
        <w:rPr>
          <w:rFonts w:ascii="PF DinText Pro Medium" w:hAnsi="PF DinText Pro Medium"/>
          <w:lang w:val="ru-RU"/>
        </w:rPr>
        <w:t xml:space="preserve"> </w:t>
      </w:r>
      <w:r w:rsidRPr="00FE0CC3">
        <w:rPr>
          <w:rFonts w:ascii="PF DinText Pro Medium" w:hAnsi="PF DinText Pro Medium"/>
          <w:spacing w:val="-1"/>
          <w:lang w:val="ru-RU"/>
        </w:rPr>
        <w:t>202</w:t>
      </w:r>
      <w:r w:rsidR="000820B1">
        <w:rPr>
          <w:rFonts w:ascii="PF DinText Pro Medium" w:hAnsi="PF DinText Pro Medium"/>
          <w:spacing w:val="-1"/>
          <w:lang w:val="en-US"/>
        </w:rPr>
        <w:t>4</w:t>
      </w:r>
      <w:r w:rsidRPr="00FE0CC3">
        <w:rPr>
          <w:rFonts w:ascii="PF DinText Pro Medium" w:hAnsi="PF DinText Pro Medium"/>
          <w:spacing w:val="-1"/>
          <w:lang w:val="ru-RU"/>
        </w:rPr>
        <w:t>г.</w:t>
      </w:r>
    </w:p>
    <w:p w14:paraId="6C388D73" w14:textId="77777777" w:rsidR="0074158C" w:rsidRPr="0074158C" w:rsidRDefault="0074158C" w:rsidP="0074158C">
      <w:pPr>
        <w:jc w:val="center"/>
        <w:rPr>
          <w:rFonts w:ascii="PF DinText Pro Medium" w:hAnsi="PF DinText Pro Medium" w:cs="Arial"/>
          <w:sz w:val="32"/>
          <w:szCs w:val="32"/>
          <w:lang w:val="ru-RU"/>
        </w:rPr>
      </w:pPr>
    </w:p>
    <w:p w14:paraId="509759C8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95C21CD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3E898EA3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3E31E2E6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1ADA69AC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4814B656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DA3ECB0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74BC07E8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6C8845AA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42E58AA9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7B0551A1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16197E55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6B104BA2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6B326E00" w14:textId="26CCACEB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15126DF8" w14:textId="7F117837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C3DCDDD" w14:textId="4A0F891A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10B80E9" w14:textId="415D5C03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359FB21D" w14:textId="4A80BFE7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484ED1B1" w14:textId="12CF45CD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34B57C6D" w14:textId="317328DB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29F3296F" w14:textId="708952ED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5F3F3280" w14:textId="168141A1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77BF6AE4" w14:textId="295B47B9" w:rsid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2DDB4FE3" w14:textId="77777777" w:rsidR="00D82A1F" w:rsidRPr="0074158C" w:rsidRDefault="00D82A1F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08B2E26D" w14:textId="77777777" w:rsidR="0074158C" w:rsidRPr="0074158C" w:rsidRDefault="0074158C" w:rsidP="0074158C">
      <w:pPr>
        <w:rPr>
          <w:rFonts w:ascii="PF DinText Pro Medium" w:hAnsi="PF DinText Pro Medium" w:cs="Arial"/>
          <w:sz w:val="32"/>
          <w:szCs w:val="32"/>
          <w:lang w:val="ru-RU"/>
        </w:rPr>
      </w:pPr>
    </w:p>
    <w:p w14:paraId="06ED74B3" w14:textId="77777777" w:rsidR="0074158C" w:rsidRPr="00FE0CC3" w:rsidRDefault="0074158C" w:rsidP="0074158C">
      <w:pPr>
        <w:pStyle w:val="ae"/>
        <w:numPr>
          <w:ilvl w:val="1"/>
          <w:numId w:val="18"/>
        </w:numPr>
        <w:spacing w:after="160" w:line="259" w:lineRule="auto"/>
        <w:contextualSpacing/>
        <w:rPr>
          <w:rFonts w:ascii="PF DinText Pro Medium" w:hAnsi="PF DinText Pro Medium" w:cs="Arial"/>
          <w:sz w:val="32"/>
          <w:szCs w:val="32"/>
        </w:rPr>
      </w:pPr>
      <w:proofErr w:type="spellStart"/>
      <w:r w:rsidRPr="00FE0CC3">
        <w:rPr>
          <w:rFonts w:ascii="PF DinText Pro Medium" w:hAnsi="PF DinText Pro Medium" w:cs="Arial"/>
          <w:sz w:val="32"/>
          <w:szCs w:val="32"/>
        </w:rPr>
        <w:lastRenderedPageBreak/>
        <w:t>Базовые</w:t>
      </w:r>
      <w:proofErr w:type="spellEnd"/>
      <w:r w:rsidRPr="00FE0CC3">
        <w:rPr>
          <w:rFonts w:ascii="PF DinText Pro Medium" w:hAnsi="PF DinText Pro Medium" w:cs="Arial"/>
          <w:sz w:val="32"/>
          <w:szCs w:val="32"/>
        </w:rPr>
        <w:t xml:space="preserve"> </w:t>
      </w:r>
      <w:proofErr w:type="spellStart"/>
      <w:r w:rsidRPr="00FE0CC3">
        <w:rPr>
          <w:rFonts w:ascii="PF DinText Pro Medium" w:hAnsi="PF DinText Pro Medium" w:cs="Arial"/>
          <w:sz w:val="32"/>
          <w:szCs w:val="32"/>
        </w:rPr>
        <w:t>критерии</w:t>
      </w:r>
      <w:proofErr w:type="spellEnd"/>
      <w:r w:rsidRPr="00FE0CC3">
        <w:rPr>
          <w:rFonts w:ascii="PF DinText Pro Medium" w:hAnsi="PF DinText Pro Medium" w:cs="Arial"/>
          <w:sz w:val="32"/>
          <w:szCs w:val="32"/>
        </w:rPr>
        <w:t xml:space="preserve"> </w:t>
      </w:r>
      <w:proofErr w:type="spellStart"/>
      <w:r w:rsidRPr="00FE0CC3">
        <w:rPr>
          <w:rFonts w:ascii="PF DinText Pro Medium" w:hAnsi="PF DinText Pro Medium" w:cs="Arial"/>
          <w:sz w:val="32"/>
          <w:szCs w:val="32"/>
        </w:rPr>
        <w:t>участия</w:t>
      </w:r>
      <w:proofErr w:type="spellEnd"/>
    </w:p>
    <w:p w14:paraId="54F5D002" w14:textId="551165EC" w:rsidR="0074158C" w:rsidRPr="00A35B36" w:rsidRDefault="0074158C" w:rsidP="00B6233E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Участником программы может стать любая компания, </w:t>
      </w:r>
      <w:r w:rsidR="00DA5FAA" w:rsidRPr="00A35B36">
        <w:rPr>
          <w:rFonts w:ascii="PF DinText Pro" w:hAnsi="PF DinText Pro" w:cs="Arial"/>
          <w:sz w:val="22"/>
          <w:szCs w:val="22"/>
          <w:lang w:val="ru-RU"/>
        </w:rPr>
        <w:t>подавшая заявку на участие и получившая одобрение Катюша</w:t>
      </w:r>
      <w:r w:rsidR="00B6233E" w:rsidRPr="00A35B36">
        <w:rPr>
          <w:rFonts w:ascii="PF DinText Pro" w:hAnsi="PF DinText Pro" w:cs="Arial"/>
          <w:sz w:val="22"/>
          <w:szCs w:val="22"/>
          <w:lang w:val="ru-RU"/>
        </w:rPr>
        <w:t xml:space="preserve">.  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</w:t>
      </w:r>
    </w:p>
    <w:p w14:paraId="7539C240" w14:textId="77777777" w:rsidR="0074158C" w:rsidRPr="0074158C" w:rsidRDefault="0074158C" w:rsidP="0074158C">
      <w:pPr>
        <w:pStyle w:val="ae"/>
        <w:ind w:left="1080"/>
        <w:rPr>
          <w:rFonts w:ascii="PF DinText Pro" w:hAnsi="PF DinText Pro" w:cs="Arial"/>
          <w:sz w:val="32"/>
          <w:szCs w:val="32"/>
          <w:lang w:val="ru-RU"/>
        </w:rPr>
      </w:pPr>
    </w:p>
    <w:p w14:paraId="43DE162C" w14:textId="7BF1AFAC" w:rsidR="0074158C" w:rsidRPr="00B6233E" w:rsidRDefault="0074158C" w:rsidP="0074158C">
      <w:pPr>
        <w:pStyle w:val="ae"/>
        <w:numPr>
          <w:ilvl w:val="1"/>
          <w:numId w:val="18"/>
        </w:numPr>
        <w:spacing w:after="160" w:line="259" w:lineRule="auto"/>
        <w:contextualSpacing/>
        <w:rPr>
          <w:rFonts w:ascii="PF DinText Pro Medium" w:hAnsi="PF DinText Pro Medium" w:cs="Arial"/>
          <w:sz w:val="32"/>
          <w:szCs w:val="32"/>
          <w:lang w:val="ru-RU"/>
        </w:rPr>
      </w:pPr>
      <w:r w:rsidRPr="00B6233E">
        <w:rPr>
          <w:rFonts w:ascii="PF DinText Pro Medium" w:hAnsi="PF DinText Pro Medium" w:cs="Arial"/>
          <w:sz w:val="32"/>
          <w:szCs w:val="32"/>
          <w:lang w:val="ru-RU"/>
        </w:rPr>
        <w:t xml:space="preserve">Описание статусов(уровней) </w:t>
      </w:r>
      <w:r w:rsidR="00B6233E">
        <w:rPr>
          <w:rFonts w:ascii="PF DinText Pro Medium" w:hAnsi="PF DinText Pro Medium" w:cs="Arial"/>
          <w:sz w:val="32"/>
          <w:szCs w:val="32"/>
          <w:lang w:val="ru-RU"/>
        </w:rPr>
        <w:t>Бизнес-Партнерства</w:t>
      </w:r>
    </w:p>
    <w:p w14:paraId="3A0578D1" w14:textId="41AE1275" w:rsidR="0074158C" w:rsidRPr="00A35B36" w:rsidRDefault="0074158C" w:rsidP="0074158C">
      <w:pPr>
        <w:rPr>
          <w:rFonts w:ascii="PF DinText Pro" w:hAnsi="PF DinText Pro" w:cs="PF Din Text Universal"/>
          <w:b/>
          <w:bCs/>
          <w:sz w:val="22"/>
          <w:szCs w:val="22"/>
        </w:rPr>
      </w:pPr>
      <w:proofErr w:type="spellStart"/>
      <w:r w:rsidRPr="00A35B36">
        <w:rPr>
          <w:rFonts w:ascii="PF DinText Pro" w:hAnsi="PF DinText Pro" w:cs="PF Din Text Universal"/>
          <w:b/>
          <w:bCs/>
          <w:sz w:val="22"/>
          <w:szCs w:val="22"/>
        </w:rPr>
        <w:t>Статус</w:t>
      </w:r>
      <w:proofErr w:type="spellEnd"/>
      <w:r w:rsidRPr="00A35B36">
        <w:rPr>
          <w:rFonts w:ascii="PF DinText Pro" w:hAnsi="PF DinText Pro" w:cs="PF Din Text Universal"/>
          <w:b/>
          <w:bCs/>
          <w:sz w:val="22"/>
          <w:szCs w:val="22"/>
        </w:rPr>
        <w:t xml:space="preserve"> «С</w:t>
      </w:r>
      <w:proofErr w:type="spellStart"/>
      <w:r w:rsidR="00B6233E" w:rsidRPr="00A35B36">
        <w:rPr>
          <w:rFonts w:ascii="PF DinText Pro" w:hAnsi="PF DinText Pro" w:cs="PF Din Text Universal"/>
          <w:b/>
          <w:bCs/>
          <w:sz w:val="22"/>
          <w:szCs w:val="22"/>
          <w:lang w:val="ru-RU"/>
        </w:rPr>
        <w:t>еребряный</w:t>
      </w:r>
      <w:proofErr w:type="spellEnd"/>
      <w:r w:rsidRPr="00A35B36">
        <w:rPr>
          <w:rFonts w:ascii="PF DinText Pro" w:hAnsi="PF DinText Pro" w:cs="PF Din Text Universal"/>
          <w:b/>
          <w:bCs/>
          <w:sz w:val="22"/>
          <w:szCs w:val="22"/>
        </w:rPr>
        <w:t>»</w:t>
      </w:r>
    </w:p>
    <w:p w14:paraId="7EF8B3CD" w14:textId="64E3DEA9" w:rsidR="0074158C" w:rsidRPr="00A35B36" w:rsidRDefault="0074158C" w:rsidP="0074158C">
      <w:pPr>
        <w:ind w:left="360"/>
        <w:rPr>
          <w:rFonts w:ascii="PF DinText Pro" w:hAnsi="PF DinText Pro" w:cs="PF Din Text Universal"/>
          <w:sz w:val="22"/>
          <w:szCs w:val="22"/>
        </w:rPr>
      </w:pPr>
      <w:proofErr w:type="spellStart"/>
      <w:r w:rsidRPr="00A35B36">
        <w:rPr>
          <w:rFonts w:ascii="PF DinText Pro" w:hAnsi="PF DinText Pro" w:cs="PF Din Text Universal"/>
          <w:sz w:val="22"/>
          <w:szCs w:val="22"/>
        </w:rPr>
        <w:t>Требования</w:t>
      </w:r>
      <w:proofErr w:type="spellEnd"/>
      <w:r w:rsidRPr="00A35B36">
        <w:rPr>
          <w:rFonts w:ascii="PF DinText Pro" w:hAnsi="PF DinText Pro" w:cs="PF Din Text Universal"/>
          <w:sz w:val="22"/>
          <w:szCs w:val="22"/>
        </w:rPr>
        <w:t xml:space="preserve"> к </w:t>
      </w:r>
      <w:r w:rsidR="00AE39C4">
        <w:rPr>
          <w:rFonts w:ascii="PF DinText Pro" w:hAnsi="PF DinText Pro" w:cs="PF Din Text Universal"/>
          <w:sz w:val="22"/>
          <w:szCs w:val="22"/>
          <w:lang w:val="ru-RU"/>
        </w:rPr>
        <w:t>Бизнес-п</w:t>
      </w:r>
      <w:proofErr w:type="spellStart"/>
      <w:r w:rsidRPr="00A35B36">
        <w:rPr>
          <w:rFonts w:ascii="PF DinText Pro" w:hAnsi="PF DinText Pro" w:cs="PF Din Text Universal"/>
          <w:sz w:val="22"/>
          <w:szCs w:val="22"/>
        </w:rPr>
        <w:t>артнеру</w:t>
      </w:r>
      <w:proofErr w:type="spellEnd"/>
      <w:r w:rsidRPr="00A35B36">
        <w:rPr>
          <w:rFonts w:ascii="PF DinText Pro" w:hAnsi="PF DinText Pro" w:cs="PF Din Text Universal"/>
          <w:sz w:val="22"/>
          <w:szCs w:val="22"/>
        </w:rPr>
        <w:t>:</w:t>
      </w:r>
    </w:p>
    <w:p w14:paraId="760A531B" w14:textId="248E7050" w:rsidR="0074158C" w:rsidRPr="00A35B36" w:rsidRDefault="0074158C" w:rsidP="0074158C">
      <w:pPr>
        <w:pStyle w:val="ae"/>
        <w:numPr>
          <w:ilvl w:val="0"/>
          <w:numId w:val="20"/>
        </w:numPr>
        <w:spacing w:after="160" w:line="259" w:lineRule="auto"/>
        <w:contextualSpacing/>
        <w:rPr>
          <w:rFonts w:ascii="PF DinText Pro" w:hAnsi="PF DinText Pro" w:cs="PF Din Text Universal"/>
          <w:lang w:val="ru-RU"/>
        </w:rPr>
      </w:pPr>
      <w:r w:rsidRPr="00A35B36">
        <w:rPr>
          <w:rFonts w:ascii="PF DinText Pro" w:hAnsi="PF DinText Pro" w:cs="PF Din Text Universal"/>
          <w:lang w:val="ru-RU"/>
        </w:rPr>
        <w:t xml:space="preserve">Наличие </w:t>
      </w:r>
      <w:r w:rsidR="00710197" w:rsidRPr="00A35B36">
        <w:rPr>
          <w:rFonts w:ascii="PF DinText Pro" w:hAnsi="PF DinText Pro" w:cs="PF Din Text Universal"/>
          <w:lang w:val="ru-RU"/>
        </w:rPr>
        <w:t>сертификации по Офисным системам печати К</w:t>
      </w:r>
      <w:r w:rsidR="00BD0F35" w:rsidRPr="00A35B36">
        <w:rPr>
          <w:rFonts w:ascii="PF DinText Pro" w:hAnsi="PF DinText Pro" w:cs="PF Din Text Universal"/>
          <w:lang w:val="ru-RU"/>
        </w:rPr>
        <w:t>атюша</w:t>
      </w:r>
      <w:r w:rsidR="00710197" w:rsidRPr="00A35B36">
        <w:rPr>
          <w:rFonts w:ascii="PF DinText Pro" w:hAnsi="PF DinText Pro" w:cs="PF Din Text Universal"/>
          <w:lang w:val="ru-RU"/>
        </w:rPr>
        <w:t>;</w:t>
      </w:r>
    </w:p>
    <w:p w14:paraId="0A2E1C06" w14:textId="7729903A" w:rsidR="00710197" w:rsidRPr="00A35B36" w:rsidRDefault="00710197" w:rsidP="00710197">
      <w:pPr>
        <w:pStyle w:val="ae"/>
        <w:numPr>
          <w:ilvl w:val="0"/>
          <w:numId w:val="20"/>
        </w:numPr>
        <w:rPr>
          <w:rFonts w:ascii="PF DinText Pro" w:hAnsi="PF DinText Pro" w:cs="PF Din Text Universal"/>
          <w:lang w:val="ru-RU"/>
        </w:rPr>
      </w:pPr>
      <w:r w:rsidRPr="00A35B36">
        <w:rPr>
          <w:rFonts w:ascii="PF DinText Pro" w:hAnsi="PF DinText Pro" w:cs="PF Din Text Universal"/>
          <w:lang w:val="ru-RU"/>
        </w:rPr>
        <w:t xml:space="preserve">Участие в Партнерской программе и выполнение согласованного </w:t>
      </w:r>
      <w:r w:rsidR="00DA5FAA" w:rsidRPr="00A35B36">
        <w:rPr>
          <w:rFonts w:ascii="PF DinText Pro" w:hAnsi="PF DinText Pro" w:cs="PF Din Text Universal"/>
          <w:lang w:val="ru-RU"/>
        </w:rPr>
        <w:t>П</w:t>
      </w:r>
      <w:r w:rsidRPr="00A35B36">
        <w:rPr>
          <w:rFonts w:ascii="PF DinText Pro" w:hAnsi="PF DinText Pro" w:cs="PF Din Text Universal"/>
          <w:lang w:val="ru-RU"/>
        </w:rPr>
        <w:t>лана</w:t>
      </w:r>
      <w:r w:rsidR="00DA5FAA" w:rsidRPr="00A35B36">
        <w:rPr>
          <w:rFonts w:ascii="PF DinText Pro" w:hAnsi="PF DinText Pro" w:cs="PF Din Text Universal"/>
          <w:lang w:val="ru-RU"/>
        </w:rPr>
        <w:t xml:space="preserve"> продаж</w:t>
      </w:r>
      <w:r w:rsidR="005F26AD" w:rsidRPr="00A35B36">
        <w:rPr>
          <w:rFonts w:ascii="PF DinText Pro" w:hAnsi="PF DinText Pro" w:cs="PF Din Text Universal"/>
          <w:lang w:val="ru-RU"/>
        </w:rPr>
        <w:t>, соответствующего уровню партнерства</w:t>
      </w:r>
      <w:r w:rsidRPr="00A35B36">
        <w:rPr>
          <w:rFonts w:ascii="PF DinText Pro" w:hAnsi="PF DinText Pro" w:cs="PF Din Text Universal"/>
          <w:lang w:val="ru-RU"/>
        </w:rPr>
        <w:t xml:space="preserve">. </w:t>
      </w:r>
    </w:p>
    <w:p w14:paraId="6EDC1BAE" w14:textId="77777777" w:rsidR="00710197" w:rsidRPr="00A35B36" w:rsidRDefault="00710197" w:rsidP="00C16A9F">
      <w:pPr>
        <w:pStyle w:val="ae"/>
        <w:rPr>
          <w:rFonts w:ascii="PF DinText Pro" w:hAnsi="PF DinText Pro" w:cs="PF Din Text Universal"/>
          <w:lang w:val="ru-RU"/>
        </w:rPr>
      </w:pPr>
    </w:p>
    <w:p w14:paraId="3E0DAE69" w14:textId="3813D845" w:rsidR="0074158C" w:rsidRPr="00A35B36" w:rsidRDefault="0074158C" w:rsidP="0074158C">
      <w:pPr>
        <w:rPr>
          <w:rFonts w:ascii="PF DinText Pro" w:hAnsi="PF DinText Pro" w:cs="PF Din Text Universal"/>
          <w:b/>
          <w:bCs/>
          <w:sz w:val="22"/>
          <w:szCs w:val="22"/>
          <w:lang w:val="ru-RU"/>
        </w:rPr>
      </w:pPr>
      <w:r w:rsidRPr="00A35B36">
        <w:rPr>
          <w:rFonts w:ascii="PF DinText Pro" w:hAnsi="PF DinText Pro" w:cs="PF Din Text Universal"/>
          <w:b/>
          <w:bCs/>
          <w:sz w:val="22"/>
          <w:szCs w:val="22"/>
          <w:lang w:val="ru-RU"/>
        </w:rPr>
        <w:t>Статус «</w:t>
      </w:r>
      <w:r w:rsidR="00710197" w:rsidRPr="00A35B36">
        <w:rPr>
          <w:rFonts w:ascii="PF DinText Pro" w:hAnsi="PF DinText Pro" w:cs="PF Din Text Universal"/>
          <w:b/>
          <w:bCs/>
          <w:sz w:val="22"/>
          <w:szCs w:val="22"/>
          <w:lang w:val="ru-RU"/>
        </w:rPr>
        <w:t>Золотой</w:t>
      </w:r>
      <w:r w:rsidRPr="00A35B36">
        <w:rPr>
          <w:rFonts w:ascii="PF DinText Pro" w:hAnsi="PF DinText Pro" w:cs="PF Din Text Universal"/>
          <w:b/>
          <w:bCs/>
          <w:sz w:val="22"/>
          <w:szCs w:val="22"/>
          <w:lang w:val="ru-RU"/>
        </w:rPr>
        <w:t>»</w:t>
      </w:r>
    </w:p>
    <w:p w14:paraId="0B19B5BA" w14:textId="0DA41369" w:rsidR="00710197" w:rsidRPr="00A35B36" w:rsidRDefault="00710197" w:rsidP="00710197">
      <w:pPr>
        <w:ind w:left="360"/>
        <w:rPr>
          <w:rFonts w:ascii="PF DinText Pro" w:hAnsi="PF DinText Pro" w:cs="PF Din Text Universal"/>
          <w:sz w:val="22"/>
          <w:szCs w:val="22"/>
          <w:lang w:val="ru-RU"/>
        </w:rPr>
      </w:pPr>
      <w:r w:rsidRPr="00A35B36">
        <w:rPr>
          <w:rFonts w:ascii="PF DinText Pro" w:hAnsi="PF DinText Pro" w:cs="PF Din Text Universal"/>
          <w:sz w:val="22"/>
          <w:szCs w:val="22"/>
          <w:lang w:val="ru-RU"/>
        </w:rPr>
        <w:t xml:space="preserve">Требования к </w:t>
      </w:r>
      <w:r w:rsidR="00AE39C4">
        <w:rPr>
          <w:rFonts w:ascii="PF DinText Pro" w:hAnsi="PF DinText Pro" w:cs="PF Din Text Universal"/>
          <w:sz w:val="22"/>
          <w:szCs w:val="22"/>
          <w:lang w:val="ru-RU"/>
        </w:rPr>
        <w:t>Бизнес-п</w:t>
      </w:r>
      <w:r w:rsidRPr="00A35B36">
        <w:rPr>
          <w:rFonts w:ascii="PF DinText Pro" w:hAnsi="PF DinText Pro" w:cs="PF Din Text Universal"/>
          <w:sz w:val="22"/>
          <w:szCs w:val="22"/>
          <w:lang w:val="ru-RU"/>
        </w:rPr>
        <w:t>артнеру:</w:t>
      </w:r>
    </w:p>
    <w:p w14:paraId="3B3A645C" w14:textId="62A785F4" w:rsidR="00710197" w:rsidRPr="00A35B36" w:rsidRDefault="00710197" w:rsidP="00710197">
      <w:pPr>
        <w:pStyle w:val="ae"/>
        <w:numPr>
          <w:ilvl w:val="0"/>
          <w:numId w:val="22"/>
        </w:numPr>
        <w:spacing w:after="160" w:line="259" w:lineRule="auto"/>
        <w:contextualSpacing/>
        <w:rPr>
          <w:rFonts w:ascii="PF DinText Pro" w:hAnsi="PF DinText Pro" w:cs="PF Din Text Universal"/>
          <w:lang w:val="ru-RU"/>
        </w:rPr>
      </w:pPr>
      <w:r w:rsidRPr="00A35B36">
        <w:rPr>
          <w:rFonts w:ascii="PF DinText Pro" w:hAnsi="PF DinText Pro" w:cs="PF Din Text Universal"/>
          <w:lang w:val="ru-RU"/>
        </w:rPr>
        <w:t>Наличие сертификации по Офисным системам печати К</w:t>
      </w:r>
      <w:r w:rsidR="00BD0F35" w:rsidRPr="00A35B36">
        <w:rPr>
          <w:rFonts w:ascii="PF DinText Pro" w:hAnsi="PF DinText Pro" w:cs="PF Din Text Universal"/>
          <w:lang w:val="ru-RU"/>
        </w:rPr>
        <w:t>атюша</w:t>
      </w:r>
      <w:r w:rsidRPr="00A35B36">
        <w:rPr>
          <w:rFonts w:ascii="PF DinText Pro" w:hAnsi="PF DinText Pro" w:cs="PF Din Text Universal"/>
          <w:lang w:val="ru-RU"/>
        </w:rPr>
        <w:t>;</w:t>
      </w:r>
    </w:p>
    <w:p w14:paraId="1D164BA4" w14:textId="77777777" w:rsidR="005F26AD" w:rsidRPr="00A35B36" w:rsidRDefault="005F26AD" w:rsidP="005F26AD">
      <w:pPr>
        <w:pStyle w:val="ae"/>
        <w:numPr>
          <w:ilvl w:val="0"/>
          <w:numId w:val="22"/>
        </w:numPr>
        <w:rPr>
          <w:rFonts w:ascii="PF DinText Pro" w:hAnsi="PF DinText Pro" w:cs="PF Din Text Universal"/>
          <w:lang w:val="ru-RU"/>
        </w:rPr>
      </w:pPr>
      <w:r w:rsidRPr="00A35B36">
        <w:rPr>
          <w:rFonts w:ascii="PF DinText Pro" w:hAnsi="PF DinText Pro" w:cs="PF Din Text Universal"/>
          <w:lang w:val="ru-RU"/>
        </w:rPr>
        <w:t xml:space="preserve">Участие в Партнерской программе и выполнение согласованного Плана продаж, соответствующего уровню партнерства. </w:t>
      </w:r>
    </w:p>
    <w:p w14:paraId="0ED6F627" w14:textId="521A40FC" w:rsidR="0074158C" w:rsidRPr="00A35B36" w:rsidRDefault="0074158C" w:rsidP="0074158C">
      <w:pPr>
        <w:pStyle w:val="ae"/>
        <w:numPr>
          <w:ilvl w:val="0"/>
          <w:numId w:val="22"/>
        </w:numPr>
        <w:spacing w:after="160" w:line="259" w:lineRule="auto"/>
        <w:contextualSpacing/>
        <w:rPr>
          <w:rFonts w:ascii="PF DinText Pro" w:hAnsi="PF DinText Pro" w:cs="PF Din Text Universal"/>
          <w:lang w:val="ru-RU"/>
        </w:rPr>
      </w:pPr>
      <w:r w:rsidRPr="00A35B36">
        <w:rPr>
          <w:rFonts w:ascii="PF DinText Pro" w:hAnsi="PF DinText Pro" w:cs="PF Din Text Universal"/>
          <w:lang w:val="ru-RU"/>
        </w:rPr>
        <w:t>Размещение продуктовой линейки Катюша на своем сайте</w:t>
      </w:r>
      <w:r w:rsidR="00C16A9F" w:rsidRPr="00A35B36">
        <w:rPr>
          <w:rFonts w:ascii="PF DinText Pro" w:hAnsi="PF DinText Pro" w:cs="PF Din Text Universal"/>
          <w:lang w:val="ru-RU"/>
        </w:rPr>
        <w:t>.</w:t>
      </w:r>
    </w:p>
    <w:p w14:paraId="4C192731" w14:textId="4BD882EB" w:rsidR="00710197" w:rsidRPr="00C16A9F" w:rsidRDefault="00710197" w:rsidP="00C16A9F">
      <w:pPr>
        <w:pStyle w:val="ae"/>
        <w:spacing w:after="160" w:line="259" w:lineRule="auto"/>
        <w:contextualSpacing/>
        <w:rPr>
          <w:rFonts w:ascii="PF DinText Pro" w:hAnsi="PF DinText Pro" w:cs="Arial"/>
          <w:lang w:val="ru-RU"/>
        </w:rPr>
      </w:pPr>
    </w:p>
    <w:p w14:paraId="2B10AACF" w14:textId="7F6B9D02" w:rsidR="00710197" w:rsidRPr="00BD0F35" w:rsidRDefault="00710197" w:rsidP="00BD0F35">
      <w:pPr>
        <w:pStyle w:val="ae"/>
        <w:numPr>
          <w:ilvl w:val="0"/>
          <w:numId w:val="18"/>
        </w:numPr>
        <w:spacing w:after="160" w:line="259" w:lineRule="auto"/>
        <w:contextualSpacing/>
        <w:rPr>
          <w:rFonts w:ascii="PF DinText Pro Medium" w:hAnsi="PF DinText Pro Medium" w:cs="Arial"/>
          <w:sz w:val="32"/>
          <w:szCs w:val="32"/>
          <w:lang w:val="ru-RU"/>
        </w:rPr>
      </w:pPr>
      <w:r w:rsidRPr="00BD0F35">
        <w:rPr>
          <w:rFonts w:ascii="PF DinText Pro Medium" w:hAnsi="PF DinText Pro Medium" w:cs="Arial"/>
          <w:sz w:val="32"/>
          <w:szCs w:val="32"/>
          <w:lang w:val="ru-RU"/>
        </w:rPr>
        <w:t>Сертификация</w:t>
      </w:r>
    </w:p>
    <w:p w14:paraId="6B302D06" w14:textId="248ED3E6" w:rsidR="00710197" w:rsidRPr="00A35B36" w:rsidRDefault="00710197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Основной целью продуктовой сертификации является повышение профессиональных знаний и навыков специалистов, а также предоставление дополнительных преимуществ Бизнес-</w:t>
      </w:r>
      <w:r w:rsidR="00AE39C4">
        <w:rPr>
          <w:rFonts w:ascii="PF DinText Pro" w:hAnsi="PF DinText Pro" w:cs="Arial"/>
          <w:sz w:val="22"/>
          <w:szCs w:val="22"/>
          <w:lang w:val="ru-RU"/>
        </w:rPr>
        <w:t>п</w:t>
      </w:r>
      <w:r w:rsidRPr="00A35B36">
        <w:rPr>
          <w:rFonts w:ascii="PF DinText Pro" w:hAnsi="PF DinText Pro" w:cs="Arial"/>
          <w:sz w:val="22"/>
          <w:szCs w:val="22"/>
          <w:lang w:val="ru-RU"/>
        </w:rPr>
        <w:t>артнерам, которые занимаются активными продажами и продвижением офисных систем печати К</w:t>
      </w:r>
      <w:r w:rsidR="00BD0F35" w:rsidRPr="00A35B36">
        <w:rPr>
          <w:rFonts w:ascii="PF DinText Pro" w:hAnsi="PF DinText Pro" w:cs="Arial"/>
          <w:sz w:val="22"/>
          <w:szCs w:val="22"/>
          <w:lang w:val="ru-RU"/>
        </w:rPr>
        <w:t>атюша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. Статус сертифицированного </w:t>
      </w:r>
      <w:r w:rsidR="00AE39C4">
        <w:rPr>
          <w:rFonts w:ascii="PF DinText Pro" w:hAnsi="PF DinText Pro" w:cs="Arial"/>
          <w:sz w:val="22"/>
          <w:szCs w:val="22"/>
          <w:lang w:val="ru-RU"/>
        </w:rPr>
        <w:t>Бизнес-</w:t>
      </w:r>
      <w:r w:rsidRPr="00A35B36">
        <w:rPr>
          <w:rFonts w:ascii="PF DinText Pro" w:hAnsi="PF DinText Pro" w:cs="Arial"/>
          <w:sz w:val="22"/>
          <w:szCs w:val="22"/>
          <w:lang w:val="ru-RU"/>
        </w:rPr>
        <w:t>партнера свидетельствует о компетенции специалистов компании и положительно влияет на доверие со стороны Заказчиков.</w:t>
      </w:r>
    </w:p>
    <w:p w14:paraId="3AEBDCCF" w14:textId="3F1F7102" w:rsidR="00BD0F35" w:rsidRPr="00A35B36" w:rsidRDefault="00BD0F3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В программу сертификации входит оценка компании по ряду критериев, а также сертификация специалистов.</w:t>
      </w:r>
    </w:p>
    <w:p w14:paraId="343F3E0E" w14:textId="11958311" w:rsidR="00BD0F35" w:rsidRPr="00A35B36" w:rsidRDefault="00BD0F3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Наличие у специалиста по продажам подтверждает возможность компании осуществлять общие предпродажные консультации и демонстрацию офисных систем печати Катюша, актуальной продуктовой линейки. При этом компания получает </w:t>
      </w:r>
      <w:r w:rsidRPr="00CD245E">
        <w:rPr>
          <w:rFonts w:ascii="PF DinText Pro" w:hAnsi="PF DinText Pro" w:cs="Arial"/>
          <w:sz w:val="22"/>
          <w:szCs w:val="22"/>
          <w:lang w:val="ru-RU"/>
        </w:rPr>
        <w:t xml:space="preserve">статус «Сертифицированный </w:t>
      </w:r>
      <w:r w:rsidR="00CD245E" w:rsidRPr="00CD245E">
        <w:rPr>
          <w:rFonts w:ascii="PF DinText Pro" w:hAnsi="PF DinText Pro" w:cs="Arial"/>
          <w:sz w:val="22"/>
          <w:szCs w:val="22"/>
          <w:lang w:val="ru-RU"/>
        </w:rPr>
        <w:t>Бизнес-</w:t>
      </w:r>
      <w:r w:rsidRPr="00CD245E">
        <w:rPr>
          <w:rFonts w:ascii="PF DinText Pro" w:hAnsi="PF DinText Pro" w:cs="Arial"/>
          <w:sz w:val="22"/>
          <w:szCs w:val="22"/>
          <w:lang w:val="ru-RU"/>
        </w:rPr>
        <w:t>партнер».</w:t>
      </w:r>
    </w:p>
    <w:p w14:paraId="75333C71" w14:textId="77777777" w:rsidR="00BD0F35" w:rsidRDefault="00BD0F35" w:rsidP="00710197">
      <w:pPr>
        <w:ind w:firstLine="567"/>
        <w:jc w:val="both"/>
        <w:rPr>
          <w:rFonts w:ascii="PF DinText Pro" w:hAnsi="PF DinText Pro" w:cs="Arial"/>
          <w:lang w:val="ru-RU"/>
        </w:rPr>
      </w:pPr>
    </w:p>
    <w:p w14:paraId="2C0FAF4C" w14:textId="4B8D020B" w:rsidR="00BD0F35" w:rsidRPr="00BD0F35" w:rsidRDefault="00BD0F35" w:rsidP="00BD0F35">
      <w:pPr>
        <w:pStyle w:val="ae"/>
        <w:numPr>
          <w:ilvl w:val="1"/>
          <w:numId w:val="24"/>
        </w:numPr>
        <w:spacing w:after="160" w:line="259" w:lineRule="auto"/>
        <w:contextualSpacing/>
        <w:rPr>
          <w:rFonts w:ascii="PF DinText Pro Medium" w:hAnsi="PF DinText Pro Medium" w:cs="Arial"/>
          <w:sz w:val="32"/>
          <w:szCs w:val="32"/>
          <w:lang w:val="ru-RU"/>
        </w:rPr>
      </w:pPr>
      <w:r>
        <w:rPr>
          <w:rFonts w:ascii="PF DinText Pro Medium" w:hAnsi="PF DinText Pro Medium" w:cs="Arial"/>
          <w:sz w:val="32"/>
          <w:szCs w:val="32"/>
          <w:lang w:val="ru-RU"/>
        </w:rPr>
        <w:t>Требования по сертификации специалистов</w:t>
      </w:r>
    </w:p>
    <w:p w14:paraId="276268FC" w14:textId="6C574FEC" w:rsidR="00BD0F35" w:rsidRPr="00A35B36" w:rsidRDefault="00BD0F35" w:rsidP="00BD0F35">
      <w:pPr>
        <w:ind w:firstLine="567"/>
        <w:jc w:val="both"/>
        <w:rPr>
          <w:rFonts w:ascii="PF DinText Pro" w:hAnsi="PF DinText Pro" w:cs="Arial"/>
          <w:b/>
          <w:bCs/>
          <w:sz w:val="22"/>
          <w:szCs w:val="22"/>
          <w:lang w:val="ru-RU"/>
        </w:rPr>
      </w:pPr>
      <w:r w:rsidRPr="00A35B36">
        <w:rPr>
          <w:rFonts w:ascii="PF DinText Pro" w:hAnsi="PF DinText Pro" w:cs="Arial"/>
          <w:b/>
          <w:bCs/>
          <w:sz w:val="22"/>
          <w:szCs w:val="22"/>
          <w:lang w:val="ru-RU"/>
        </w:rPr>
        <w:t>Формы обучения специалистов</w:t>
      </w:r>
    </w:p>
    <w:p w14:paraId="6CA20026" w14:textId="0C895901" w:rsidR="00BD0F35" w:rsidRPr="00A35B36" w:rsidRDefault="00BD0F35" w:rsidP="00BD0F35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Программа сертификации предполагает предварительное обучение специалистов с последующим тестированием. Обучение может производиться с помощью очных занятий, дистанционного и/или самостоятельного изучения материалов.</w:t>
      </w:r>
      <w:r w:rsidR="00C95255" w:rsidRPr="00A35B36">
        <w:rPr>
          <w:rFonts w:ascii="PF DinText Pro" w:hAnsi="PF DinText Pro" w:cs="Arial"/>
          <w:sz w:val="22"/>
          <w:szCs w:val="22"/>
          <w:lang w:val="ru-RU"/>
        </w:rPr>
        <w:t xml:space="preserve"> В ходе обучения слушатели приобретают необходимые технические сведения об оборудовании для офисной печати Катюша, а также углубленные знания по его конфигурированию и возможностям использования.</w:t>
      </w:r>
    </w:p>
    <w:p w14:paraId="77194DBB" w14:textId="360D8052" w:rsidR="00BD0F35" w:rsidRPr="00A35B36" w:rsidRDefault="00BD0F35" w:rsidP="00BD0F35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</w:p>
    <w:p w14:paraId="3F00A9C6" w14:textId="17FCB342" w:rsidR="00C95255" w:rsidRPr="00A35B36" w:rsidRDefault="00C95255" w:rsidP="00BD0F35">
      <w:pPr>
        <w:ind w:firstLine="567"/>
        <w:jc w:val="both"/>
        <w:rPr>
          <w:rFonts w:ascii="PF DinText Pro" w:hAnsi="PF DinText Pro" w:cs="Arial"/>
          <w:b/>
          <w:bCs/>
          <w:sz w:val="22"/>
          <w:szCs w:val="22"/>
          <w:lang w:val="ru-RU"/>
        </w:rPr>
      </w:pPr>
      <w:r w:rsidRPr="00A35B36">
        <w:rPr>
          <w:rFonts w:ascii="PF DinText Pro" w:hAnsi="PF DinText Pro" w:cs="Arial"/>
          <w:b/>
          <w:bCs/>
          <w:sz w:val="22"/>
          <w:szCs w:val="22"/>
          <w:lang w:val="ru-RU"/>
        </w:rPr>
        <w:t>Самостоятельное обучение</w:t>
      </w:r>
    </w:p>
    <w:p w14:paraId="25CAD2D6" w14:textId="79C6A1BB" w:rsidR="00BD0F3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При самостоятельной подготовке к тестированию рекомендуется тщательно изучить все предоставленные материалы, включая руководства пользователя по продуктам Катюша, техническую информацию, содержащуюся на связанных с продуктами веб-сайтах, а также информацию по смежным областям знаний и действующим смежным программам компании Катюша.</w:t>
      </w:r>
    </w:p>
    <w:p w14:paraId="5437877B" w14:textId="7FF3C6B7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Возможно бесплатное дистанционное обучение посредством вебинаров, проводимых специалистами компании Катюша.</w:t>
      </w:r>
    </w:p>
    <w:p w14:paraId="461B54C3" w14:textId="218FA777" w:rsidR="00C95255" w:rsidRDefault="00C95255" w:rsidP="00710197">
      <w:pPr>
        <w:ind w:firstLine="567"/>
        <w:jc w:val="both"/>
        <w:rPr>
          <w:rFonts w:ascii="PF DinText Pro" w:hAnsi="PF DinText Pro" w:cs="Arial"/>
          <w:lang w:val="ru-RU"/>
        </w:rPr>
      </w:pPr>
    </w:p>
    <w:p w14:paraId="1F1845EB" w14:textId="33B33A53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b/>
          <w:bCs/>
          <w:sz w:val="22"/>
          <w:szCs w:val="22"/>
          <w:lang w:val="ru-RU"/>
        </w:rPr>
      </w:pPr>
      <w:r w:rsidRPr="00A35B36">
        <w:rPr>
          <w:rFonts w:ascii="PF DinText Pro" w:hAnsi="PF DinText Pro" w:cs="Arial"/>
          <w:b/>
          <w:bCs/>
          <w:sz w:val="22"/>
          <w:szCs w:val="22"/>
          <w:lang w:val="ru-RU"/>
        </w:rPr>
        <w:t>Срок действия сертификатов</w:t>
      </w:r>
    </w:p>
    <w:p w14:paraId="7DD15CD0" w14:textId="3FCD487C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Сертификаты действительны в течении одного года после выдачи. По истечении срока действия сертификат может быть автоматически продлён.</w:t>
      </w:r>
    </w:p>
    <w:p w14:paraId="41628ABF" w14:textId="3720E77E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lastRenderedPageBreak/>
        <w:t>В случае существенных изменений в линейке продуктов могут потребоваться повторное изучение материалов и прохождение тестирования специалистами Бизнес-партнера.</w:t>
      </w:r>
    </w:p>
    <w:p w14:paraId="045D917D" w14:textId="14A30B2E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</w:p>
    <w:p w14:paraId="4DF0A1FA" w14:textId="4133F3EC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b/>
          <w:bCs/>
          <w:sz w:val="22"/>
          <w:szCs w:val="22"/>
          <w:lang w:val="ru-RU"/>
        </w:rPr>
      </w:pPr>
      <w:r w:rsidRPr="00A35B36">
        <w:rPr>
          <w:rFonts w:ascii="PF DinText Pro" w:hAnsi="PF DinText Pro" w:cs="Arial"/>
          <w:b/>
          <w:bCs/>
          <w:sz w:val="22"/>
          <w:szCs w:val="22"/>
          <w:lang w:val="ru-RU"/>
        </w:rPr>
        <w:t>Тестирование</w:t>
      </w:r>
    </w:p>
    <w:p w14:paraId="01217C7B" w14:textId="42F82BD6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Для успешного завершения сертификации специалистов необходимо сдать сертификационный экзамен.</w:t>
      </w:r>
    </w:p>
    <w:p w14:paraId="0FE11842" w14:textId="2AD2F95C" w:rsidR="00C95255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Прохождение тестирования становится доступным после утверждения поданной заявки на </w:t>
      </w:r>
      <w:r w:rsidR="0021147F">
        <w:rPr>
          <w:rFonts w:ascii="PF DinText Pro" w:hAnsi="PF DinText Pro" w:cs="Arial"/>
          <w:sz w:val="22"/>
          <w:szCs w:val="22"/>
          <w:lang w:val="ru-RU"/>
        </w:rPr>
        <w:t>участие в конкурсе.</w:t>
      </w:r>
    </w:p>
    <w:p w14:paraId="7AB50A52" w14:textId="77777777" w:rsidR="0021147F" w:rsidRPr="00A35B36" w:rsidRDefault="0021147F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</w:p>
    <w:p w14:paraId="5D8C8BA7" w14:textId="25E63D6C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b/>
          <w:bCs/>
          <w:sz w:val="22"/>
          <w:szCs w:val="22"/>
          <w:lang w:val="ru-RU"/>
        </w:rPr>
      </w:pPr>
      <w:r w:rsidRPr="00A35B36">
        <w:rPr>
          <w:rFonts w:ascii="PF DinText Pro" w:hAnsi="PF DinText Pro" w:cs="Arial"/>
          <w:b/>
          <w:bCs/>
          <w:sz w:val="22"/>
          <w:szCs w:val="22"/>
          <w:lang w:val="ru-RU"/>
        </w:rPr>
        <w:t>Критерии сертификации специалистов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C95255" w:rsidRPr="00A35B36" w14:paraId="3FA6C66F" w14:textId="77777777" w:rsidTr="00C95255">
        <w:tc>
          <w:tcPr>
            <w:tcW w:w="4889" w:type="dxa"/>
          </w:tcPr>
          <w:p w14:paraId="0616D711" w14:textId="1E856D27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Линейка продуктов</w:t>
            </w:r>
          </w:p>
        </w:tc>
        <w:tc>
          <w:tcPr>
            <w:tcW w:w="4890" w:type="dxa"/>
          </w:tcPr>
          <w:p w14:paraId="354553A6" w14:textId="3819ECEF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Офисные системы печати</w:t>
            </w:r>
          </w:p>
        </w:tc>
      </w:tr>
      <w:tr w:rsidR="00C95255" w:rsidRPr="00A35B36" w14:paraId="6A0C6919" w14:textId="77777777" w:rsidTr="00C95255">
        <w:tc>
          <w:tcPr>
            <w:tcW w:w="4889" w:type="dxa"/>
          </w:tcPr>
          <w:p w14:paraId="7C175837" w14:textId="4A11B161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Очное прохождение курсов</w:t>
            </w:r>
          </w:p>
        </w:tc>
        <w:tc>
          <w:tcPr>
            <w:tcW w:w="4890" w:type="dxa"/>
          </w:tcPr>
          <w:p w14:paraId="26A02DDE" w14:textId="4AADBAD9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Не обязательно</w:t>
            </w:r>
          </w:p>
        </w:tc>
      </w:tr>
      <w:tr w:rsidR="00C95255" w:rsidRPr="00A35B36" w14:paraId="54E24BC3" w14:textId="77777777" w:rsidTr="00C95255">
        <w:tc>
          <w:tcPr>
            <w:tcW w:w="4889" w:type="dxa"/>
          </w:tcPr>
          <w:p w14:paraId="0BCD7601" w14:textId="5FE6575F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Практика</w:t>
            </w:r>
          </w:p>
        </w:tc>
        <w:tc>
          <w:tcPr>
            <w:tcW w:w="4890" w:type="dxa"/>
          </w:tcPr>
          <w:p w14:paraId="6434B3CA" w14:textId="38786D5A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Не обязательно</w:t>
            </w:r>
          </w:p>
        </w:tc>
      </w:tr>
      <w:tr w:rsidR="00C95255" w:rsidRPr="00A35B36" w14:paraId="04901230" w14:textId="77777777" w:rsidTr="00C95255">
        <w:tc>
          <w:tcPr>
            <w:tcW w:w="4889" w:type="dxa"/>
          </w:tcPr>
          <w:p w14:paraId="7928E0E9" w14:textId="776AE2AC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Сдача экзамена</w:t>
            </w:r>
          </w:p>
        </w:tc>
        <w:tc>
          <w:tcPr>
            <w:tcW w:w="4890" w:type="dxa"/>
          </w:tcPr>
          <w:p w14:paraId="30493C03" w14:textId="26CD0F41" w:rsidR="00C95255" w:rsidRPr="00A35B36" w:rsidRDefault="00C95255" w:rsidP="00710197">
            <w:pPr>
              <w:jc w:val="both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Обязательно</w:t>
            </w:r>
          </w:p>
        </w:tc>
      </w:tr>
    </w:tbl>
    <w:p w14:paraId="0CCF1E5F" w14:textId="77777777" w:rsidR="00C95255" w:rsidRPr="00A35B36" w:rsidRDefault="00C95255" w:rsidP="00710197">
      <w:pPr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</w:p>
    <w:p w14:paraId="1C842AE9" w14:textId="4FB0B2F7" w:rsidR="0074158C" w:rsidRPr="00A35B36" w:rsidRDefault="0074158C" w:rsidP="0074158C">
      <w:pPr>
        <w:ind w:firstLine="567"/>
        <w:rPr>
          <w:rFonts w:ascii="PF DinText Pro" w:hAnsi="PF DinText Pro" w:cs="Arial"/>
          <w:sz w:val="22"/>
          <w:szCs w:val="22"/>
          <w:lang w:val="ru-RU"/>
        </w:rPr>
      </w:pPr>
    </w:p>
    <w:p w14:paraId="156EDE06" w14:textId="57731DBC" w:rsidR="0074158C" w:rsidRPr="00FE0CC3" w:rsidRDefault="00C16A9F" w:rsidP="00BD0F35">
      <w:pPr>
        <w:pStyle w:val="ae"/>
        <w:numPr>
          <w:ilvl w:val="0"/>
          <w:numId w:val="18"/>
        </w:numPr>
        <w:spacing w:after="160" w:line="259" w:lineRule="auto"/>
        <w:contextualSpacing/>
        <w:rPr>
          <w:rFonts w:ascii="PF DinText Pro Medium" w:hAnsi="PF DinText Pro Medium" w:cs="Arial"/>
          <w:sz w:val="32"/>
          <w:szCs w:val="32"/>
        </w:rPr>
      </w:pPr>
      <w:r>
        <w:rPr>
          <w:rFonts w:ascii="PF DinText Pro Medium" w:hAnsi="PF DinText Pro Medium" w:cs="Arial"/>
          <w:sz w:val="32"/>
          <w:szCs w:val="32"/>
          <w:lang w:val="ru-RU"/>
        </w:rPr>
        <w:t>Регулирование</w:t>
      </w:r>
    </w:p>
    <w:p w14:paraId="59485A8E" w14:textId="33EE4FE9" w:rsidR="0074158C" w:rsidRPr="00A35B36" w:rsidRDefault="0074158C" w:rsidP="0074158C">
      <w:pPr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Для 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>участия в программе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</w:t>
      </w:r>
      <w:r w:rsidR="00CD245E">
        <w:rPr>
          <w:rFonts w:ascii="PF DinText Pro" w:hAnsi="PF DinText Pro" w:cs="Arial"/>
          <w:sz w:val="22"/>
          <w:szCs w:val="22"/>
          <w:lang w:val="ru-RU"/>
        </w:rPr>
        <w:t>Бизнес-</w:t>
      </w:r>
      <w:r w:rsidR="00C16A9F" w:rsidRPr="00A35B36">
        <w:rPr>
          <w:rFonts w:ascii="PF DinText Pro" w:hAnsi="PF DinText Pro" w:cs="Arial"/>
          <w:sz w:val="22"/>
          <w:szCs w:val="22"/>
          <w:lang w:val="ru-RU"/>
        </w:rPr>
        <w:t>партнеру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необходимо:</w:t>
      </w:r>
    </w:p>
    <w:p w14:paraId="35EA1FBF" w14:textId="6D288D64" w:rsidR="00A35B36" w:rsidRPr="00A35B36" w:rsidRDefault="00A35B36" w:rsidP="00A35B36">
      <w:pPr>
        <w:pStyle w:val="ae"/>
        <w:numPr>
          <w:ilvl w:val="0"/>
          <w:numId w:val="27"/>
        </w:numPr>
        <w:contextualSpacing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>согласовать План продаж в соответствии с желаемым статусом (Приложение 1)</w:t>
      </w:r>
    </w:p>
    <w:p w14:paraId="47C6D346" w14:textId="7458D8E2" w:rsidR="0074158C" w:rsidRPr="00A35B36" w:rsidRDefault="0074158C" w:rsidP="006B345E">
      <w:pPr>
        <w:pStyle w:val="ae"/>
        <w:numPr>
          <w:ilvl w:val="0"/>
          <w:numId w:val="27"/>
        </w:numPr>
        <w:contextualSpacing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 xml:space="preserve">подать заявку на </w:t>
      </w:r>
      <w:r w:rsidR="00A35B36" w:rsidRPr="00A35B36">
        <w:rPr>
          <w:rFonts w:ascii="PF DinText Pro" w:hAnsi="PF DinText Pro" w:cs="Arial"/>
          <w:lang w:val="ru-RU"/>
        </w:rPr>
        <w:t xml:space="preserve">участие в </w:t>
      </w:r>
      <w:r w:rsidR="000B1FFE">
        <w:rPr>
          <w:rFonts w:ascii="PF DinText Pro" w:hAnsi="PF DinText Pro" w:cs="Arial"/>
          <w:lang w:val="ru-RU"/>
        </w:rPr>
        <w:t>П</w:t>
      </w:r>
      <w:r w:rsidRPr="00A35B36">
        <w:rPr>
          <w:rFonts w:ascii="PF DinText Pro" w:hAnsi="PF DinText Pro" w:cs="Arial"/>
          <w:lang w:val="ru-RU"/>
        </w:rPr>
        <w:t>артнерс</w:t>
      </w:r>
      <w:r w:rsidR="00A35B36" w:rsidRPr="00A35B36">
        <w:rPr>
          <w:rFonts w:ascii="PF DinText Pro" w:hAnsi="PF DinText Pro" w:cs="Arial"/>
          <w:lang w:val="ru-RU"/>
        </w:rPr>
        <w:t>кой программе</w:t>
      </w:r>
      <w:r w:rsidRPr="00A35B36">
        <w:rPr>
          <w:rFonts w:ascii="PF DinText Pro" w:hAnsi="PF DinText Pro" w:cs="Arial"/>
          <w:lang w:val="ru-RU"/>
        </w:rPr>
        <w:t xml:space="preserve"> (Приложение </w:t>
      </w:r>
      <w:r w:rsidR="00A35B36" w:rsidRPr="00A35B36">
        <w:rPr>
          <w:rFonts w:ascii="PF DinText Pro" w:hAnsi="PF DinText Pro" w:cs="Arial"/>
          <w:lang w:val="ru-RU"/>
        </w:rPr>
        <w:t>2</w:t>
      </w:r>
      <w:r w:rsidRPr="00A35B36">
        <w:rPr>
          <w:rFonts w:ascii="PF DinText Pro" w:hAnsi="PF DinText Pro" w:cs="Arial"/>
          <w:lang w:val="ru-RU"/>
        </w:rPr>
        <w:t>) и получить согласие Катюша</w:t>
      </w:r>
      <w:r w:rsidR="00710197" w:rsidRPr="00A35B36">
        <w:rPr>
          <w:rFonts w:ascii="PF DinText Pro" w:hAnsi="PF DinText Pro" w:cs="Arial"/>
          <w:lang w:val="ru-RU"/>
        </w:rPr>
        <w:t>;</w:t>
      </w:r>
    </w:p>
    <w:p w14:paraId="69AAD0D7" w14:textId="0C17C5DB" w:rsidR="00C16A9F" w:rsidRPr="00A35B36" w:rsidRDefault="00C16A9F" w:rsidP="00FC52A8">
      <w:pPr>
        <w:pStyle w:val="ae"/>
        <w:numPr>
          <w:ilvl w:val="0"/>
          <w:numId w:val="27"/>
        </w:numPr>
        <w:contextualSpacing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>подписать Партнерское соглашение;</w:t>
      </w:r>
    </w:p>
    <w:p w14:paraId="6C3505C0" w14:textId="77777777" w:rsidR="00DA5FAA" w:rsidRPr="00A35B36" w:rsidRDefault="00DA5FAA" w:rsidP="00C16A9F">
      <w:pPr>
        <w:pStyle w:val="ae"/>
        <w:contextualSpacing/>
        <w:jc w:val="both"/>
        <w:rPr>
          <w:rFonts w:ascii="PF DinText Pro" w:hAnsi="PF DinText Pro" w:cs="Arial"/>
          <w:lang w:val="ru-RU"/>
        </w:rPr>
      </w:pPr>
    </w:p>
    <w:p w14:paraId="26161376" w14:textId="069F1AC2" w:rsidR="006B345E" w:rsidRPr="00A35B36" w:rsidRDefault="006B345E" w:rsidP="006B345E">
      <w:pPr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Для подтверждения статуса Бизнес-партнеру необходимо:</w:t>
      </w:r>
    </w:p>
    <w:p w14:paraId="67D851EF" w14:textId="3B0B3DA3" w:rsidR="006B345E" w:rsidRPr="00A35B36" w:rsidRDefault="006B345E" w:rsidP="000B1FFE">
      <w:pPr>
        <w:pStyle w:val="ae"/>
        <w:numPr>
          <w:ilvl w:val="0"/>
          <w:numId w:val="27"/>
        </w:numPr>
        <w:contextualSpacing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>иметь в штате сертифицированного специалиста;</w:t>
      </w:r>
    </w:p>
    <w:p w14:paraId="423A02B1" w14:textId="7CBAB3FD" w:rsidR="006B345E" w:rsidRPr="00A35B36" w:rsidRDefault="00A35B36" w:rsidP="000B1FFE">
      <w:pPr>
        <w:pStyle w:val="ae"/>
        <w:numPr>
          <w:ilvl w:val="0"/>
          <w:numId w:val="27"/>
        </w:numPr>
        <w:contextualSpacing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 xml:space="preserve">каждые полгода </w:t>
      </w:r>
      <w:r w:rsidR="006B345E" w:rsidRPr="00A35B36">
        <w:rPr>
          <w:rFonts w:ascii="PF DinText Pro" w:hAnsi="PF DinText Pro" w:cs="Arial"/>
          <w:lang w:val="ru-RU"/>
        </w:rPr>
        <w:t>согласовывать и выполнять План продаж в соответствии со статусом</w:t>
      </w:r>
      <w:r w:rsidR="00C16A9F" w:rsidRPr="00A35B36">
        <w:rPr>
          <w:rFonts w:ascii="PF DinText Pro" w:hAnsi="PF DinText Pro" w:cs="Arial"/>
          <w:lang w:val="ru-RU"/>
        </w:rPr>
        <w:t>.</w:t>
      </w:r>
    </w:p>
    <w:p w14:paraId="3677AC85" w14:textId="53D0F67B" w:rsidR="006B345E" w:rsidRPr="00A35B36" w:rsidRDefault="006B345E" w:rsidP="006B345E">
      <w:pPr>
        <w:pStyle w:val="ae"/>
        <w:jc w:val="both"/>
        <w:rPr>
          <w:rFonts w:ascii="PF DinText Pro" w:hAnsi="PF DinText Pro" w:cs="Arial"/>
          <w:lang w:val="ru-RU"/>
        </w:rPr>
      </w:pPr>
    </w:p>
    <w:p w14:paraId="5E84A18D" w14:textId="09A54D42" w:rsidR="006B345E" w:rsidRPr="00A35B36" w:rsidRDefault="006B345E" w:rsidP="006B345E">
      <w:pPr>
        <w:spacing w:before="120" w:line="276" w:lineRule="auto"/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План </w:t>
      </w:r>
      <w:r w:rsidR="00C16A9F" w:rsidRPr="00A35B36">
        <w:rPr>
          <w:rFonts w:ascii="PF DinText Pro" w:hAnsi="PF DinText Pro" w:cs="Arial"/>
          <w:sz w:val="22"/>
          <w:szCs w:val="22"/>
          <w:lang w:val="ru-RU"/>
        </w:rPr>
        <w:t xml:space="preserve">продаж 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выставляется каждому </w:t>
      </w:r>
      <w:r w:rsidR="00CD245E">
        <w:rPr>
          <w:rFonts w:ascii="PF DinText Pro" w:hAnsi="PF DinText Pro" w:cs="Arial"/>
          <w:sz w:val="22"/>
          <w:szCs w:val="22"/>
          <w:lang w:val="ru-RU"/>
        </w:rPr>
        <w:t>Бизнес-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партнеру путем согласования и подписания индивидуального плана раз в полгода на периоды </w:t>
      </w:r>
      <w:r w:rsidR="006E7149">
        <w:rPr>
          <w:rFonts w:ascii="PF DinText Pro" w:hAnsi="PF DinText Pro" w:cs="Arial"/>
          <w:sz w:val="22"/>
          <w:szCs w:val="22"/>
          <w:lang w:val="ru-RU"/>
        </w:rPr>
        <w:t>Январь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– </w:t>
      </w:r>
      <w:r w:rsidR="006E7149">
        <w:rPr>
          <w:rFonts w:ascii="PF DinText Pro" w:hAnsi="PF DinText Pro" w:cs="Arial"/>
          <w:sz w:val="22"/>
          <w:szCs w:val="22"/>
          <w:lang w:val="ru-RU"/>
        </w:rPr>
        <w:t>Июнь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и </w:t>
      </w:r>
      <w:r w:rsidR="006E7149">
        <w:rPr>
          <w:rFonts w:ascii="PF DinText Pro" w:hAnsi="PF DinText Pro" w:cs="Arial"/>
          <w:sz w:val="22"/>
          <w:szCs w:val="22"/>
          <w:lang w:val="ru-RU"/>
        </w:rPr>
        <w:t>Июль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– </w:t>
      </w:r>
      <w:r w:rsidR="006E7149">
        <w:rPr>
          <w:rFonts w:ascii="PF DinText Pro" w:hAnsi="PF DinText Pro" w:cs="Arial"/>
          <w:sz w:val="22"/>
          <w:szCs w:val="22"/>
          <w:lang w:val="ru-RU"/>
        </w:rPr>
        <w:t>Декабрь</w:t>
      </w:r>
      <w:r w:rsidRPr="00A35B36">
        <w:rPr>
          <w:rFonts w:ascii="PF DinText Pro" w:hAnsi="PF DinText Pro" w:cs="Arial"/>
          <w:sz w:val="22"/>
          <w:szCs w:val="22"/>
          <w:lang w:val="ru-RU"/>
        </w:rPr>
        <w:t>. Катюша оставл</w:t>
      </w:r>
      <w:r w:rsidR="00DA5FAA" w:rsidRPr="00A35B36">
        <w:rPr>
          <w:rFonts w:ascii="PF DinText Pro" w:hAnsi="PF DinText Pro" w:cs="Arial"/>
          <w:sz w:val="22"/>
          <w:szCs w:val="22"/>
          <w:lang w:val="ru-RU"/>
        </w:rPr>
        <w:t>я</w:t>
      </w:r>
      <w:r w:rsidRPr="00A35B36">
        <w:rPr>
          <w:rFonts w:ascii="PF DinText Pro" w:hAnsi="PF DinText Pro" w:cs="Arial"/>
          <w:sz w:val="22"/>
          <w:szCs w:val="22"/>
          <w:lang w:val="ru-RU"/>
        </w:rPr>
        <w:t>ет за собой право</w:t>
      </w:r>
      <w:r w:rsidR="00892EEC" w:rsidRPr="00A35B36">
        <w:rPr>
          <w:rFonts w:ascii="PF DinText Pro" w:hAnsi="PF DinText Pro" w:cs="Arial"/>
          <w:sz w:val="22"/>
          <w:szCs w:val="22"/>
          <w:lang w:val="ru-RU"/>
        </w:rPr>
        <w:t xml:space="preserve"> публиковать и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корректировать </w:t>
      </w:r>
      <w:r w:rsidR="00DA5FAA" w:rsidRPr="00A35B36">
        <w:rPr>
          <w:rFonts w:ascii="PF DinText Pro" w:hAnsi="PF DinText Pro" w:cs="Arial"/>
          <w:sz w:val="22"/>
          <w:szCs w:val="22"/>
          <w:lang w:val="ru-RU"/>
        </w:rPr>
        <w:t xml:space="preserve">базовый уровень </w:t>
      </w:r>
      <w:r w:rsidRPr="00A35B36">
        <w:rPr>
          <w:rFonts w:ascii="PF DinText Pro" w:hAnsi="PF DinText Pro" w:cs="Arial"/>
          <w:sz w:val="22"/>
          <w:szCs w:val="22"/>
          <w:lang w:val="ru-RU"/>
        </w:rPr>
        <w:t>план</w:t>
      </w:r>
      <w:r w:rsidR="00DA5FAA" w:rsidRPr="00A35B36">
        <w:rPr>
          <w:rFonts w:ascii="PF DinText Pro" w:hAnsi="PF DinText Pro" w:cs="Arial"/>
          <w:sz w:val="22"/>
          <w:szCs w:val="22"/>
          <w:lang w:val="ru-RU"/>
        </w:rPr>
        <w:t>а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продаж в сторону повышения один раз в квартал</w:t>
      </w:r>
      <w:r w:rsidR="00E852BA" w:rsidRPr="00A35B36">
        <w:rPr>
          <w:rFonts w:ascii="PF DinText Pro" w:hAnsi="PF DinText Pro" w:cs="Arial"/>
          <w:sz w:val="22"/>
          <w:szCs w:val="22"/>
          <w:lang w:val="ru-RU"/>
        </w:rPr>
        <w:t xml:space="preserve"> и в сторону понижения по истечении полугодия</w:t>
      </w:r>
      <w:r w:rsidR="00892EEC" w:rsidRPr="00A35B36">
        <w:rPr>
          <w:rFonts w:ascii="PF DinText Pro" w:hAnsi="PF DinText Pro" w:cs="Arial"/>
          <w:sz w:val="22"/>
          <w:szCs w:val="22"/>
          <w:lang w:val="ru-RU"/>
        </w:rPr>
        <w:t xml:space="preserve"> соответствующими маркетинговыми бюллетенями</w:t>
      </w:r>
      <w:r w:rsidR="00E852BA" w:rsidRPr="00A35B36">
        <w:rPr>
          <w:rFonts w:ascii="PF DinText Pro" w:hAnsi="PF DinText Pro" w:cs="Arial"/>
          <w:sz w:val="22"/>
          <w:szCs w:val="22"/>
          <w:lang w:val="ru-RU"/>
        </w:rPr>
        <w:t>.</w:t>
      </w:r>
    </w:p>
    <w:p w14:paraId="41ED6FAB" w14:textId="43DE0E3B" w:rsidR="00E852BA" w:rsidRPr="00A35B36" w:rsidRDefault="00E852BA" w:rsidP="006B345E">
      <w:pPr>
        <w:spacing w:before="120" w:line="276" w:lineRule="auto"/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Выполнение плана считается в баллах в соответствии с условиями действующего Маркетингового бюллетеня на отчетное полугодие.</w:t>
      </w:r>
    </w:p>
    <w:p w14:paraId="4F17A4E0" w14:textId="01D9D2A0" w:rsidR="006B345E" w:rsidRPr="00A35B36" w:rsidRDefault="00E852BA" w:rsidP="00E852BA">
      <w:pPr>
        <w:spacing w:before="120" w:line="276" w:lineRule="auto"/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Базой для расчета выполнения плана являются все товары, оплаченные и отгруженные </w:t>
      </w:r>
      <w:r w:rsidR="00CD245E">
        <w:rPr>
          <w:rFonts w:ascii="PF DinText Pro" w:hAnsi="PF DinText Pro" w:cs="Arial"/>
          <w:sz w:val="22"/>
          <w:szCs w:val="22"/>
          <w:lang w:val="ru-RU"/>
        </w:rPr>
        <w:t>Бизнес-п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артнеру, указанные в отчете </w:t>
      </w:r>
      <w:r w:rsidR="00CD245E">
        <w:rPr>
          <w:rFonts w:ascii="PF DinText Pro" w:hAnsi="PF DinText Pro" w:cs="Arial"/>
          <w:sz w:val="22"/>
          <w:szCs w:val="22"/>
          <w:lang w:val="ru-RU"/>
        </w:rPr>
        <w:t>Бизнес-п</w:t>
      </w:r>
      <w:r w:rsidRPr="00A35B36">
        <w:rPr>
          <w:rFonts w:ascii="PF DinText Pro" w:hAnsi="PF DinText Pro" w:cs="Arial"/>
          <w:sz w:val="22"/>
          <w:szCs w:val="22"/>
          <w:lang w:val="ru-RU"/>
        </w:rPr>
        <w:t>артнера и подпадающие под условия действующего Маркетингового бюллетеня на отчетное полугодие.</w:t>
      </w:r>
    </w:p>
    <w:p w14:paraId="65C740A9" w14:textId="6B9E83FB" w:rsidR="00E852BA" w:rsidRPr="00A35B36" w:rsidRDefault="00E852BA" w:rsidP="00E852BA">
      <w:pPr>
        <w:spacing w:before="120" w:line="276" w:lineRule="auto"/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Статус </w:t>
      </w:r>
      <w:r w:rsidR="00DA5FAA" w:rsidRPr="00A35B36">
        <w:rPr>
          <w:rFonts w:ascii="PF DinText Pro" w:hAnsi="PF DinText Pro" w:cs="Arial"/>
          <w:sz w:val="22"/>
          <w:szCs w:val="22"/>
          <w:lang w:val="ru-RU"/>
        </w:rPr>
        <w:t>партнера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пересматривается в соответствии с достигнутыми результатами.</w:t>
      </w:r>
    </w:p>
    <w:p w14:paraId="5C57CDDD" w14:textId="4E3D4637" w:rsidR="00E852BA" w:rsidRPr="00A35B36" w:rsidRDefault="00E852BA" w:rsidP="00E852BA">
      <w:pPr>
        <w:spacing w:before="120" w:line="276" w:lineRule="auto"/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Компания Катюша оставляет за собой право пересмотреть статус </w:t>
      </w:r>
      <w:r w:rsidR="00DA5FAA" w:rsidRPr="00A35B36">
        <w:rPr>
          <w:rFonts w:ascii="PF DinText Pro" w:hAnsi="PF DinText Pro" w:cs="Arial"/>
          <w:sz w:val="22"/>
          <w:szCs w:val="22"/>
          <w:lang w:val="ru-RU"/>
        </w:rPr>
        <w:t>партнера</w:t>
      </w:r>
      <w:r w:rsidRPr="00A35B36">
        <w:rPr>
          <w:rFonts w:ascii="PF DinText Pro" w:hAnsi="PF DinText Pro" w:cs="Arial"/>
          <w:sz w:val="22"/>
          <w:szCs w:val="22"/>
          <w:lang w:val="ru-RU"/>
        </w:rPr>
        <w:t xml:space="preserve"> по своему усмотрению.</w:t>
      </w:r>
    </w:p>
    <w:p w14:paraId="1FBB9DF3" w14:textId="77777777" w:rsidR="00DA5FAA" w:rsidRDefault="00DA5FAA" w:rsidP="00E852BA">
      <w:pPr>
        <w:spacing w:before="120" w:line="276" w:lineRule="auto"/>
        <w:ind w:firstLine="567"/>
        <w:jc w:val="both"/>
        <w:rPr>
          <w:rFonts w:ascii="PF DinText Pro" w:hAnsi="PF DinText Pro" w:cs="Arial"/>
          <w:lang w:val="ru-RU"/>
        </w:rPr>
      </w:pPr>
    </w:p>
    <w:p w14:paraId="5EE33A37" w14:textId="4CE52D9B" w:rsidR="00DA5FAA" w:rsidRPr="00FE0CC3" w:rsidRDefault="00DA5FAA" w:rsidP="00DA5FAA">
      <w:pPr>
        <w:pStyle w:val="ae"/>
        <w:numPr>
          <w:ilvl w:val="0"/>
          <w:numId w:val="18"/>
        </w:numPr>
        <w:contextualSpacing/>
        <w:jc w:val="both"/>
        <w:rPr>
          <w:rFonts w:ascii="PF DinText Pro Medium" w:hAnsi="PF DinText Pro Medium" w:cs="Arial"/>
        </w:rPr>
      </w:pPr>
      <w:r>
        <w:rPr>
          <w:rFonts w:ascii="PF DinText Pro Medium" w:hAnsi="PF DinText Pro Medium" w:cs="Arial"/>
          <w:sz w:val="32"/>
          <w:szCs w:val="32"/>
          <w:lang w:val="ru-RU"/>
        </w:rPr>
        <w:t>Преимущества для</w:t>
      </w:r>
      <w:r w:rsidRPr="00FE0CC3">
        <w:rPr>
          <w:rFonts w:ascii="PF DinText Pro Medium" w:hAnsi="PF DinText Pro Medium" w:cs="Arial"/>
          <w:sz w:val="32"/>
          <w:szCs w:val="32"/>
        </w:rPr>
        <w:t xml:space="preserve"> </w:t>
      </w:r>
      <w:r>
        <w:rPr>
          <w:rFonts w:ascii="PF DinText Pro Medium" w:hAnsi="PF DinText Pro Medium" w:cs="Arial"/>
          <w:sz w:val="32"/>
          <w:szCs w:val="32"/>
          <w:lang w:val="ru-RU"/>
        </w:rPr>
        <w:t>Бизнес-партнера</w:t>
      </w:r>
    </w:p>
    <w:p w14:paraId="0F73C6FC" w14:textId="5B4E4B77" w:rsidR="00D07D44" w:rsidRPr="000B1FFE" w:rsidRDefault="00DA5FAA" w:rsidP="00E852BA">
      <w:pPr>
        <w:spacing w:before="120" w:line="276" w:lineRule="auto"/>
        <w:ind w:firstLine="567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0B1FFE">
        <w:rPr>
          <w:rFonts w:ascii="PF DinText Pro" w:hAnsi="PF DinText Pro" w:cs="Arial"/>
          <w:sz w:val="22"/>
          <w:szCs w:val="22"/>
          <w:lang w:val="ru-RU"/>
        </w:rPr>
        <w:t xml:space="preserve">Наличие статуса Бизнес-партнера </w:t>
      </w:r>
      <w:r w:rsidR="000F687F" w:rsidRPr="000B1FFE">
        <w:rPr>
          <w:rFonts w:ascii="PF DinText Pro" w:hAnsi="PF DinText Pro" w:cs="Arial"/>
          <w:sz w:val="22"/>
          <w:szCs w:val="22"/>
          <w:lang w:val="ru-RU"/>
        </w:rPr>
        <w:t>предоставляет</w:t>
      </w:r>
      <w:r w:rsidR="00D07D44" w:rsidRPr="000B1FFE">
        <w:rPr>
          <w:rFonts w:ascii="PF DinText Pro" w:hAnsi="PF DinText Pro" w:cs="Arial"/>
          <w:sz w:val="22"/>
          <w:szCs w:val="22"/>
          <w:lang w:val="ru-RU"/>
        </w:rPr>
        <w:t xml:space="preserve"> компании:</w:t>
      </w:r>
    </w:p>
    <w:p w14:paraId="4369E60E" w14:textId="77777777" w:rsidR="00F607F7" w:rsidRPr="000B1FFE" w:rsidRDefault="00F607F7" w:rsidP="00F607F7">
      <w:pPr>
        <w:pStyle w:val="ae"/>
        <w:numPr>
          <w:ilvl w:val="0"/>
          <w:numId w:val="28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0B1FFE">
        <w:rPr>
          <w:rFonts w:ascii="PF DinText Pro" w:hAnsi="PF DinText Pro" w:cs="Arial"/>
          <w:lang w:val="ru-RU"/>
        </w:rPr>
        <w:t>упоминание на сайте Катюша и выделение компании среди других как рекомендованной для заказчиков;</w:t>
      </w:r>
    </w:p>
    <w:p w14:paraId="50AB7011" w14:textId="77777777" w:rsidR="00F607F7" w:rsidRPr="000B1FFE" w:rsidRDefault="00F607F7" w:rsidP="00F607F7">
      <w:pPr>
        <w:pStyle w:val="ae"/>
        <w:numPr>
          <w:ilvl w:val="0"/>
          <w:numId w:val="28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0B1FFE">
        <w:rPr>
          <w:rFonts w:ascii="PF DinText Pro" w:hAnsi="PF DinText Pro" w:cs="Arial"/>
          <w:lang w:val="ru-RU"/>
        </w:rPr>
        <w:t xml:space="preserve">помощь со стороны Катюша в проведении </w:t>
      </w:r>
      <w:r w:rsidRPr="000B1FFE">
        <w:rPr>
          <w:rFonts w:ascii="PF DinText Pro" w:hAnsi="PF DinText Pro" w:cs="Arial"/>
        </w:rPr>
        <w:t>Pre</w:t>
      </w:r>
      <w:r w:rsidRPr="000B1FFE">
        <w:rPr>
          <w:rFonts w:ascii="PF DinText Pro" w:hAnsi="PF DinText Pro" w:cs="Arial"/>
          <w:lang w:val="ru-RU"/>
        </w:rPr>
        <w:t>-</w:t>
      </w:r>
      <w:r w:rsidRPr="000B1FFE">
        <w:rPr>
          <w:rFonts w:ascii="PF DinText Pro" w:hAnsi="PF DinText Pro" w:cs="Arial"/>
        </w:rPr>
        <w:t>Sale</w:t>
      </w:r>
      <w:r w:rsidRPr="000B1FFE">
        <w:rPr>
          <w:rFonts w:ascii="PF DinText Pro" w:hAnsi="PF DinText Pro" w:cs="Arial"/>
          <w:lang w:val="ru-RU"/>
        </w:rPr>
        <w:t>;</w:t>
      </w:r>
    </w:p>
    <w:p w14:paraId="5BF712DE" w14:textId="77D255E7" w:rsidR="00F607F7" w:rsidRPr="000B1FFE" w:rsidRDefault="00F607F7" w:rsidP="00F607F7">
      <w:pPr>
        <w:pStyle w:val="ae"/>
        <w:numPr>
          <w:ilvl w:val="0"/>
          <w:numId w:val="28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0B1FFE">
        <w:rPr>
          <w:rFonts w:ascii="PF DinText Pro" w:hAnsi="PF DinText Pro" w:cs="Arial"/>
          <w:lang w:val="ru-RU"/>
        </w:rPr>
        <w:t xml:space="preserve">поддержка маркетинговой активности </w:t>
      </w:r>
      <w:r w:rsidR="00AE39C4">
        <w:rPr>
          <w:rFonts w:ascii="PF DinText Pro" w:hAnsi="PF DinText Pro" w:cs="Arial"/>
          <w:lang w:val="ru-RU"/>
        </w:rPr>
        <w:t>Бизнес-</w:t>
      </w:r>
      <w:r w:rsidRPr="000B1FFE">
        <w:rPr>
          <w:rFonts w:ascii="PF DinText Pro" w:hAnsi="PF DinText Pro" w:cs="Arial"/>
          <w:lang w:val="ru-RU"/>
        </w:rPr>
        <w:t>партнера в соответствии со статусом;</w:t>
      </w:r>
    </w:p>
    <w:p w14:paraId="309BAE8F" w14:textId="77777777" w:rsidR="00F607F7" w:rsidRPr="000B1FFE" w:rsidRDefault="00F607F7" w:rsidP="00F607F7">
      <w:pPr>
        <w:pStyle w:val="ae"/>
        <w:numPr>
          <w:ilvl w:val="0"/>
          <w:numId w:val="28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0B1FFE">
        <w:rPr>
          <w:rFonts w:ascii="PF DinText Pro" w:hAnsi="PF DinText Pro" w:cs="Arial"/>
          <w:lang w:val="ru-RU"/>
        </w:rPr>
        <w:lastRenderedPageBreak/>
        <w:t>получение консультационной помощи по продукции Катюша;</w:t>
      </w:r>
    </w:p>
    <w:p w14:paraId="5F846A9B" w14:textId="77777777" w:rsidR="00F607F7" w:rsidRPr="000B1FFE" w:rsidRDefault="00F607F7" w:rsidP="00F607F7">
      <w:pPr>
        <w:pStyle w:val="ae"/>
        <w:numPr>
          <w:ilvl w:val="0"/>
          <w:numId w:val="28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0B1FFE">
        <w:rPr>
          <w:rFonts w:ascii="PF DinText Pro" w:hAnsi="PF DinText Pro" w:cs="Arial"/>
          <w:lang w:val="ru-RU"/>
        </w:rPr>
        <w:t>возможность приобретения демонстрационного оборудования по специальным ценам и использования демо-фонда Катюша;</w:t>
      </w:r>
    </w:p>
    <w:p w14:paraId="75FAA129" w14:textId="2C36BC8B" w:rsidR="00F607F7" w:rsidRPr="000B1FFE" w:rsidRDefault="00F607F7" w:rsidP="00F607F7">
      <w:pPr>
        <w:pStyle w:val="ae"/>
        <w:numPr>
          <w:ilvl w:val="0"/>
          <w:numId w:val="28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0B1FFE">
        <w:rPr>
          <w:rFonts w:ascii="PF DinText Pro" w:hAnsi="PF DinText Pro" w:cs="Arial"/>
          <w:lang w:val="ru-RU"/>
        </w:rPr>
        <w:t>доступ к маркетинговым, дополнительным материалам и специальным ресурсам.</w:t>
      </w:r>
    </w:p>
    <w:p w14:paraId="7F6CDD26" w14:textId="0E6CF8D6" w:rsidR="00DA5FAA" w:rsidRDefault="00DA5FAA" w:rsidP="00A54173">
      <w:pPr>
        <w:pStyle w:val="ae"/>
        <w:ind w:left="1080"/>
        <w:contextualSpacing/>
        <w:jc w:val="both"/>
        <w:rPr>
          <w:rFonts w:ascii="PF DinText Pro" w:hAnsi="PF DinText Pro" w:cs="Arial"/>
          <w:lang w:val="ru-RU"/>
        </w:rPr>
      </w:pPr>
    </w:p>
    <w:p w14:paraId="7D4035C2" w14:textId="23A6C099" w:rsidR="0074158C" w:rsidRPr="00FE0CC3" w:rsidRDefault="0074158C" w:rsidP="0074158C">
      <w:pPr>
        <w:rPr>
          <w:rFonts w:ascii="PF DinText Pro" w:hAnsi="PF DinText Pro" w:cs="Arial"/>
          <w:sz w:val="20"/>
          <w:szCs w:val="20"/>
        </w:rPr>
      </w:pPr>
    </w:p>
    <w:p w14:paraId="7FDFE063" w14:textId="6B50288A" w:rsidR="0074158C" w:rsidRDefault="0074158C" w:rsidP="0074158C">
      <w:pPr>
        <w:spacing w:before="120" w:line="276" w:lineRule="auto"/>
        <w:ind w:firstLine="567"/>
        <w:jc w:val="both"/>
        <w:rPr>
          <w:rFonts w:ascii="PF DinText Pro" w:hAnsi="PF DinText Pro" w:cs="Arial"/>
          <w:sz w:val="20"/>
          <w:szCs w:val="20"/>
          <w:lang w:val="ru-RU"/>
        </w:rPr>
      </w:pPr>
    </w:p>
    <w:p w14:paraId="151616F5" w14:textId="19AE7D34" w:rsidR="000B1FFE" w:rsidRDefault="000B1FFE">
      <w:pPr>
        <w:rPr>
          <w:rFonts w:ascii="PF DinText Pro Medium" w:hAnsi="PF DinText Pro Medium" w:cs="Arial"/>
          <w:sz w:val="32"/>
          <w:szCs w:val="32"/>
          <w:lang w:val="ru-RU"/>
        </w:rPr>
      </w:pPr>
      <w:r>
        <w:rPr>
          <w:rFonts w:ascii="PF DinText Pro Medium" w:hAnsi="PF DinText Pro Medium" w:cs="Arial"/>
          <w:sz w:val="32"/>
          <w:szCs w:val="32"/>
          <w:lang w:val="ru-RU"/>
        </w:rPr>
        <w:br w:type="page"/>
      </w:r>
    </w:p>
    <w:p w14:paraId="5605F334" w14:textId="77777777" w:rsidR="00A35B36" w:rsidRDefault="00A35B36" w:rsidP="00A35B36">
      <w:pPr>
        <w:ind w:left="360"/>
        <w:rPr>
          <w:rFonts w:ascii="PF DinText Pro Medium" w:hAnsi="PF DinText Pro Medium" w:cs="Arial"/>
          <w:sz w:val="32"/>
          <w:szCs w:val="32"/>
          <w:lang w:val="ru-RU"/>
        </w:rPr>
      </w:pPr>
    </w:p>
    <w:p w14:paraId="2BC03210" w14:textId="5FF870A3" w:rsidR="00A35B36" w:rsidRDefault="00A35B36" w:rsidP="00A35B36">
      <w:pPr>
        <w:ind w:left="360"/>
        <w:rPr>
          <w:rFonts w:ascii="PF DinText Pro Medium" w:hAnsi="PF DinText Pro Medium" w:cs="Arial"/>
          <w:sz w:val="32"/>
          <w:szCs w:val="32"/>
          <w:lang w:val="ru-RU"/>
        </w:rPr>
      </w:pPr>
      <w:r w:rsidRPr="0074158C">
        <w:rPr>
          <w:rFonts w:ascii="PF DinText Pro Medium" w:hAnsi="PF DinText Pro Medium" w:cs="Arial"/>
          <w:sz w:val="32"/>
          <w:szCs w:val="32"/>
          <w:lang w:val="ru-RU"/>
        </w:rPr>
        <w:t xml:space="preserve">Приложение </w:t>
      </w:r>
      <w:r>
        <w:rPr>
          <w:rFonts w:ascii="PF DinText Pro Medium" w:hAnsi="PF DinText Pro Medium" w:cs="Arial"/>
          <w:sz w:val="32"/>
          <w:szCs w:val="32"/>
          <w:lang w:val="ru-RU"/>
        </w:rPr>
        <w:t>1</w:t>
      </w:r>
      <w:r w:rsidRPr="0074158C">
        <w:rPr>
          <w:rFonts w:ascii="PF DinText Pro Medium" w:hAnsi="PF DinText Pro Medium" w:cs="Arial"/>
          <w:sz w:val="32"/>
          <w:szCs w:val="32"/>
          <w:lang w:val="ru-RU"/>
        </w:rPr>
        <w:t xml:space="preserve"> (</w:t>
      </w:r>
      <w:r w:rsidR="00CD245E">
        <w:rPr>
          <w:rFonts w:ascii="PF DinText Pro Medium" w:hAnsi="PF DinText Pro Medium" w:cs="Arial"/>
          <w:sz w:val="32"/>
          <w:szCs w:val="32"/>
          <w:lang w:val="ru-RU"/>
        </w:rPr>
        <w:t>Предварительные</w:t>
      </w:r>
      <w:r>
        <w:rPr>
          <w:rFonts w:ascii="PF DinText Pro Medium" w:hAnsi="PF DinText Pro Medium" w:cs="Arial"/>
          <w:sz w:val="32"/>
          <w:szCs w:val="32"/>
          <w:lang w:val="ru-RU"/>
        </w:rPr>
        <w:t xml:space="preserve"> условия р</w:t>
      </w:r>
      <w:r w:rsidRPr="00A24C03">
        <w:rPr>
          <w:rFonts w:ascii="PF DinText Pro Medium" w:hAnsi="PF DinText Pro Medium" w:cs="Arial"/>
          <w:sz w:val="32"/>
          <w:szCs w:val="32"/>
          <w:lang w:val="ru-RU"/>
        </w:rPr>
        <w:t>асчет</w:t>
      </w:r>
      <w:r>
        <w:rPr>
          <w:rFonts w:ascii="PF DinText Pro Medium" w:hAnsi="PF DinText Pro Medium" w:cs="Arial"/>
          <w:sz w:val="32"/>
          <w:szCs w:val="32"/>
          <w:lang w:val="ru-RU"/>
        </w:rPr>
        <w:t>а</w:t>
      </w:r>
      <w:r w:rsidRPr="00A24C03">
        <w:rPr>
          <w:rFonts w:ascii="PF DinText Pro Medium" w:hAnsi="PF DinText Pro Medium" w:cs="Arial"/>
          <w:sz w:val="32"/>
          <w:szCs w:val="32"/>
          <w:lang w:val="ru-RU"/>
        </w:rPr>
        <w:t xml:space="preserve"> Планов на </w:t>
      </w:r>
      <w:r w:rsidR="00C46AE6">
        <w:rPr>
          <w:rFonts w:ascii="PF DinText Pro Medium" w:hAnsi="PF DinText Pro Medium" w:cs="Arial"/>
          <w:sz w:val="32"/>
          <w:szCs w:val="32"/>
          <w:lang w:val="ru-RU"/>
        </w:rPr>
        <w:t>3</w:t>
      </w:r>
      <w:r w:rsidRPr="00A24C03">
        <w:rPr>
          <w:rFonts w:ascii="PF DinText Pro Medium" w:hAnsi="PF DinText Pro Medium" w:cs="Arial"/>
          <w:sz w:val="32"/>
          <w:szCs w:val="32"/>
          <w:lang w:val="ru-RU"/>
        </w:rPr>
        <w:t>-</w:t>
      </w:r>
      <w:r w:rsidR="00C46AE6">
        <w:rPr>
          <w:rFonts w:ascii="PF DinText Pro Medium" w:hAnsi="PF DinText Pro Medium" w:cs="Arial"/>
          <w:sz w:val="32"/>
          <w:szCs w:val="32"/>
          <w:lang w:val="ru-RU"/>
        </w:rPr>
        <w:t>и</w:t>
      </w:r>
      <w:r w:rsidRPr="00A24C03">
        <w:rPr>
          <w:rFonts w:ascii="PF DinText Pro Medium" w:hAnsi="PF DinText Pro Medium" w:cs="Arial"/>
          <w:sz w:val="32"/>
          <w:szCs w:val="32"/>
          <w:lang w:val="ru-RU"/>
        </w:rPr>
        <w:t xml:space="preserve">й и </w:t>
      </w:r>
      <w:r w:rsidR="00C46AE6">
        <w:rPr>
          <w:rFonts w:ascii="PF DinText Pro Medium" w:hAnsi="PF DinText Pro Medium" w:cs="Arial"/>
          <w:sz w:val="32"/>
          <w:szCs w:val="32"/>
          <w:lang w:val="ru-RU"/>
        </w:rPr>
        <w:t>4</w:t>
      </w:r>
      <w:r w:rsidRPr="00A24C03">
        <w:rPr>
          <w:rFonts w:ascii="PF DinText Pro Medium" w:hAnsi="PF DinText Pro Medium" w:cs="Arial"/>
          <w:sz w:val="32"/>
          <w:szCs w:val="32"/>
          <w:lang w:val="ru-RU"/>
        </w:rPr>
        <w:t>-</w:t>
      </w:r>
      <w:r w:rsidR="00C46AE6">
        <w:rPr>
          <w:rFonts w:ascii="PF DinText Pro Medium" w:hAnsi="PF DinText Pro Medium" w:cs="Arial"/>
          <w:sz w:val="32"/>
          <w:szCs w:val="32"/>
          <w:lang w:val="ru-RU"/>
        </w:rPr>
        <w:t>ы</w:t>
      </w:r>
      <w:r w:rsidRPr="00A24C03">
        <w:rPr>
          <w:rFonts w:ascii="PF DinText Pro Medium" w:hAnsi="PF DinText Pro Medium" w:cs="Arial"/>
          <w:sz w:val="32"/>
          <w:szCs w:val="32"/>
          <w:lang w:val="ru-RU"/>
        </w:rPr>
        <w:t>й кварталы 2024 года)</w:t>
      </w:r>
    </w:p>
    <w:p w14:paraId="0FDEF073" w14:textId="59FB1D69" w:rsidR="00A35B36" w:rsidRPr="00A35B36" w:rsidRDefault="00A35B36" w:rsidP="00A35B36">
      <w:pPr>
        <w:pStyle w:val="ae"/>
        <w:numPr>
          <w:ilvl w:val="0"/>
          <w:numId w:val="29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 xml:space="preserve">Баллы за оборудование, начисляемые </w:t>
      </w:r>
      <w:r w:rsidR="00CD245E">
        <w:rPr>
          <w:rFonts w:ascii="PF DinText Pro" w:hAnsi="PF DinText Pro" w:cs="Arial"/>
          <w:lang w:val="ru-RU"/>
        </w:rPr>
        <w:t>Бизнес-п</w:t>
      </w:r>
      <w:r w:rsidRPr="00A35B36">
        <w:rPr>
          <w:rFonts w:ascii="PF DinText Pro" w:hAnsi="PF DinText Pro" w:cs="Arial"/>
          <w:lang w:val="ru-RU"/>
        </w:rPr>
        <w:t>артнеру в рамках программы за покупку оборудования указаны ниже.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5529"/>
        <w:gridCol w:w="3121"/>
      </w:tblGrid>
      <w:tr w:rsidR="00A35B36" w:rsidRPr="00A35B36" w14:paraId="6E870610" w14:textId="77777777" w:rsidTr="00420B0E">
        <w:tc>
          <w:tcPr>
            <w:tcW w:w="5529" w:type="dxa"/>
            <w:vAlign w:val="center"/>
          </w:tcPr>
          <w:p w14:paraId="76BB28D7" w14:textId="77777777" w:rsidR="00A35B36" w:rsidRPr="00A35B36" w:rsidRDefault="00A35B36" w:rsidP="00420B0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3121" w:type="dxa"/>
          </w:tcPr>
          <w:p w14:paraId="051AC1BC" w14:textId="77777777" w:rsidR="00A35B36" w:rsidRPr="00A35B36" w:rsidRDefault="00A35B36" w:rsidP="00420B0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Баллы</w:t>
            </w:r>
          </w:p>
        </w:tc>
      </w:tr>
      <w:tr w:rsidR="00A35B36" w:rsidRPr="00A35B36" w14:paraId="2C79745A" w14:textId="77777777" w:rsidTr="00420B0E">
        <w:tc>
          <w:tcPr>
            <w:tcW w:w="5529" w:type="dxa"/>
            <w:vAlign w:val="center"/>
          </w:tcPr>
          <w:p w14:paraId="4D007991" w14:textId="62D9F9A2" w:rsidR="00A35B36" w:rsidRPr="00A35B36" w:rsidRDefault="00A35B36" w:rsidP="00420B0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 xml:space="preserve">P130 / M130 / </w:t>
            </w:r>
            <w:r w:rsidR="00AE39C4">
              <w:rPr>
                <w:rFonts w:ascii="PF DinText Pro" w:hAnsi="PF DinText Pro" w:cs="Arial"/>
                <w:sz w:val="22"/>
                <w:szCs w:val="22"/>
                <w:lang w:val="ru-RU"/>
              </w:rPr>
              <w:t xml:space="preserve">Р133 / М133 / </w:t>
            </w:r>
            <w:r w:rsidR="00C46AE6">
              <w:rPr>
                <w:rFonts w:ascii="PF DinText Pro" w:hAnsi="PF DinText Pro" w:cs="Arial"/>
                <w:sz w:val="22"/>
                <w:szCs w:val="22"/>
                <w:lang w:val="en-US"/>
              </w:rPr>
              <w:t xml:space="preserve">P140 / M140 / </w:t>
            </w: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A500 / M500</w:t>
            </w:r>
          </w:p>
        </w:tc>
        <w:tc>
          <w:tcPr>
            <w:tcW w:w="3121" w:type="dxa"/>
          </w:tcPr>
          <w:p w14:paraId="26447CEE" w14:textId="2F8435F3" w:rsidR="00A35B36" w:rsidRPr="00A35B36" w:rsidRDefault="00A35B36" w:rsidP="00420B0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0,</w:t>
            </w:r>
            <w:r w:rsidR="00AE39C4">
              <w:rPr>
                <w:rFonts w:ascii="PF DinText Pro" w:hAnsi="PF DinText Pro" w:cs="Arial"/>
                <w:sz w:val="22"/>
                <w:szCs w:val="22"/>
                <w:lang w:val="ru-RU"/>
              </w:rPr>
              <w:t>8</w:t>
            </w:r>
          </w:p>
        </w:tc>
      </w:tr>
      <w:tr w:rsidR="00A35B36" w:rsidRPr="00A35B36" w14:paraId="6A8F5978" w14:textId="77777777" w:rsidTr="00420B0E">
        <w:tc>
          <w:tcPr>
            <w:tcW w:w="5529" w:type="dxa"/>
            <w:vAlign w:val="center"/>
          </w:tcPr>
          <w:p w14:paraId="4A717BE2" w14:textId="503559B8" w:rsidR="00A35B36" w:rsidRPr="00A35B36" w:rsidRDefault="00A35B36" w:rsidP="00420B0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en-US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 xml:space="preserve">P247 / </w:t>
            </w: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>P247e</w:t>
            </w: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 xml:space="preserve"> / </w:t>
            </w: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>M240</w:t>
            </w:r>
          </w:p>
        </w:tc>
        <w:tc>
          <w:tcPr>
            <w:tcW w:w="3121" w:type="dxa"/>
          </w:tcPr>
          <w:p w14:paraId="7EAA691C" w14:textId="413FBE99" w:rsidR="00A35B36" w:rsidRPr="00A35B36" w:rsidRDefault="00AE39C4" w:rsidP="00420B0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>1</w:t>
            </w:r>
          </w:p>
        </w:tc>
      </w:tr>
      <w:tr w:rsidR="00A35B36" w:rsidRPr="00A35B36" w14:paraId="35FC200B" w14:textId="77777777" w:rsidTr="00420B0E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18684C01" w14:textId="77777777" w:rsidR="00A35B36" w:rsidRPr="00A35B36" w:rsidRDefault="00A35B36" w:rsidP="00420B0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en-US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>M247 / M247e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74387C0E" w14:textId="3ED78CD4" w:rsidR="00A35B36" w:rsidRPr="00AE39C4" w:rsidRDefault="00A35B36" w:rsidP="00420B0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>1</w:t>
            </w:r>
            <w:r w:rsidR="00AE39C4">
              <w:rPr>
                <w:rFonts w:ascii="PF DinText Pro" w:hAnsi="PF DinText Pro" w:cs="Arial"/>
                <w:sz w:val="22"/>
                <w:szCs w:val="22"/>
                <w:lang w:val="ru-RU"/>
              </w:rPr>
              <w:t>,2</w:t>
            </w:r>
          </w:p>
        </w:tc>
      </w:tr>
      <w:tr w:rsidR="00A35B36" w:rsidRPr="00A35B36" w14:paraId="1CA241BF" w14:textId="77777777" w:rsidTr="00420B0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2AF" w14:textId="3C6D519B" w:rsidR="00A35B36" w:rsidRPr="00A35B36" w:rsidRDefault="00AE39C4" w:rsidP="00420B0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en-US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P300dn</w:t>
            </w: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 xml:space="preserve"> / </w:t>
            </w:r>
            <w:r w:rsidRPr="00A35B36">
              <w:rPr>
                <w:rFonts w:ascii="PF DinText Pro" w:hAnsi="PF DinText Pro" w:cs="Arial"/>
                <w:sz w:val="22"/>
                <w:szCs w:val="22"/>
                <w:lang w:val="ru-RU"/>
              </w:rPr>
              <w:t>C300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17F" w14:textId="67574585" w:rsidR="00A35B36" w:rsidRPr="00AE39C4" w:rsidRDefault="00AE39C4" w:rsidP="00420B0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>2</w:t>
            </w:r>
          </w:p>
        </w:tc>
      </w:tr>
      <w:tr w:rsidR="00CD245E" w:rsidRPr="00A35B36" w14:paraId="6785A3B5" w14:textId="77777777" w:rsidTr="00420B0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3E7C" w14:textId="6C22FEB2" w:rsidR="00CD245E" w:rsidRPr="00A35B36" w:rsidRDefault="00CD245E" w:rsidP="00CD245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en-US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 xml:space="preserve">N511 / N512 / </w:t>
            </w:r>
            <w:r w:rsidR="00AE39C4">
              <w:rPr>
                <w:rFonts w:ascii="PF DinText Pro" w:hAnsi="PF DinText Pro" w:cs="Arial"/>
                <w:sz w:val="22"/>
                <w:szCs w:val="22"/>
                <w:lang w:val="ru-RU"/>
              </w:rPr>
              <w:t xml:space="preserve">М325 / </w:t>
            </w: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 xml:space="preserve">M151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1EC" w14:textId="6127396F" w:rsidR="00CD245E" w:rsidRPr="00AE39C4" w:rsidRDefault="00AE39C4" w:rsidP="00CD245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>6</w:t>
            </w:r>
          </w:p>
        </w:tc>
      </w:tr>
      <w:tr w:rsidR="00CD245E" w:rsidRPr="00A35B36" w14:paraId="381DB63D" w14:textId="77777777" w:rsidTr="00420B0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D8AA" w14:textId="19E2CEA0" w:rsidR="00CD245E" w:rsidRPr="00A35B36" w:rsidRDefault="00CD245E" w:rsidP="00CD245E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en-US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>D330e / D332e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03E" w14:textId="1A4B3BD6" w:rsidR="00CD245E" w:rsidRPr="00AE39C4" w:rsidRDefault="00AE39C4" w:rsidP="00CD245E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>8</w:t>
            </w:r>
          </w:p>
        </w:tc>
      </w:tr>
      <w:tr w:rsidR="00AE39C4" w:rsidRPr="00A35B36" w14:paraId="3B0CC642" w14:textId="77777777" w:rsidTr="00420B0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0B34" w14:textId="0673E019" w:rsidR="00AE39C4" w:rsidRPr="00AE39C4" w:rsidRDefault="00AE39C4" w:rsidP="00AE39C4">
            <w:pPr>
              <w:spacing w:before="120" w:line="276" w:lineRule="auto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 w:rsidRPr="00A35B36">
              <w:rPr>
                <w:rFonts w:ascii="PF DinText Pro" w:hAnsi="PF DinText Pro" w:cs="Arial"/>
                <w:sz w:val="22"/>
                <w:szCs w:val="22"/>
                <w:lang w:val="en-US"/>
              </w:rPr>
              <w:t>M348 / M</w:t>
            </w: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>350 / М450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DB0" w14:textId="5BB53E4D" w:rsidR="00AE39C4" w:rsidRDefault="00AE39C4" w:rsidP="00AE39C4">
            <w:pPr>
              <w:spacing w:before="120" w:line="276" w:lineRule="auto"/>
              <w:jc w:val="center"/>
              <w:rPr>
                <w:rFonts w:ascii="PF DinText Pro" w:hAnsi="PF DinText Pro" w:cs="Arial"/>
                <w:sz w:val="22"/>
                <w:szCs w:val="22"/>
                <w:lang w:val="ru-RU"/>
              </w:rPr>
            </w:pPr>
            <w:r>
              <w:rPr>
                <w:rFonts w:ascii="PF DinText Pro" w:hAnsi="PF DinText Pro" w:cs="Arial"/>
                <w:sz w:val="22"/>
                <w:szCs w:val="22"/>
                <w:lang w:val="ru-RU"/>
              </w:rPr>
              <w:t>10</w:t>
            </w:r>
          </w:p>
        </w:tc>
      </w:tr>
    </w:tbl>
    <w:p w14:paraId="392A6867" w14:textId="77777777" w:rsidR="00E26CCA" w:rsidRDefault="00E26CCA" w:rsidP="00E26CCA">
      <w:pPr>
        <w:pStyle w:val="ae"/>
        <w:ind w:left="1069"/>
        <w:rPr>
          <w:rFonts w:ascii="PF DinText Pro" w:hAnsi="PF DinText Pro" w:cs="Arial"/>
          <w:lang w:val="ru-RU"/>
        </w:rPr>
      </w:pPr>
    </w:p>
    <w:p w14:paraId="0C4AFF84" w14:textId="3CCE8618" w:rsidR="00E26CCA" w:rsidRPr="00E26CCA" w:rsidRDefault="00E26CCA" w:rsidP="00E26CCA">
      <w:pPr>
        <w:pStyle w:val="ae"/>
        <w:numPr>
          <w:ilvl w:val="0"/>
          <w:numId w:val="29"/>
        </w:numPr>
        <w:rPr>
          <w:rFonts w:ascii="PF DinText Pro" w:hAnsi="PF DinText Pro" w:cs="Arial"/>
          <w:lang w:val="ru-RU"/>
        </w:rPr>
      </w:pPr>
      <w:r w:rsidRPr="00E26CCA">
        <w:rPr>
          <w:rFonts w:ascii="PF DinText Pro" w:hAnsi="PF DinText Pro" w:cs="Arial"/>
          <w:lang w:val="ru-RU"/>
        </w:rPr>
        <w:t xml:space="preserve">В счет выполнения плана закупок входит только то оборудование, которое было закуплено у Дистрибьютора Катюша непосредственно </w:t>
      </w:r>
      <w:r w:rsidR="00CD245E">
        <w:rPr>
          <w:rFonts w:ascii="PF DinText Pro" w:hAnsi="PF DinText Pro" w:cs="Arial"/>
          <w:lang w:val="ru-RU"/>
        </w:rPr>
        <w:t>Бизнес-п</w:t>
      </w:r>
      <w:r w:rsidRPr="00E26CCA">
        <w:rPr>
          <w:rFonts w:ascii="PF DinText Pro" w:hAnsi="PF DinText Pro" w:cs="Arial"/>
          <w:lang w:val="ru-RU"/>
        </w:rPr>
        <w:t xml:space="preserve">артнёром, в течение отчетного периода, для реализации проектов на территории, указанной в Партнёрском соглашении. </w:t>
      </w:r>
    </w:p>
    <w:p w14:paraId="17C0F290" w14:textId="3F2FD1A1" w:rsidR="00A35B36" w:rsidRPr="00A35B36" w:rsidRDefault="00A35B36" w:rsidP="00A35B36">
      <w:pPr>
        <w:pStyle w:val="ae"/>
        <w:numPr>
          <w:ilvl w:val="0"/>
          <w:numId w:val="29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>Условием допуска Партнёров к подведению итогов конкурса за соответствующий период является:</w:t>
      </w:r>
    </w:p>
    <w:p w14:paraId="60263E4D" w14:textId="77777777" w:rsidR="00A35B36" w:rsidRPr="00A35B36" w:rsidRDefault="00A35B36" w:rsidP="00A35B36">
      <w:pPr>
        <w:numPr>
          <w:ilvl w:val="2"/>
          <w:numId w:val="9"/>
        </w:numPr>
        <w:tabs>
          <w:tab w:val="clear" w:pos="1224"/>
        </w:tabs>
        <w:spacing w:line="276" w:lineRule="auto"/>
        <w:ind w:left="1582" w:hanging="505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выполнение Партнёром в отчетном периоде индивидуального плана закупок минимум на 80%;</w:t>
      </w:r>
    </w:p>
    <w:p w14:paraId="3630EE75" w14:textId="2668C825" w:rsidR="00A35B36" w:rsidRPr="00A35B36" w:rsidRDefault="00A35B36" w:rsidP="00A35B36">
      <w:pPr>
        <w:numPr>
          <w:ilvl w:val="2"/>
          <w:numId w:val="9"/>
        </w:numPr>
        <w:tabs>
          <w:tab w:val="clear" w:pos="1224"/>
        </w:tabs>
        <w:spacing w:line="276" w:lineRule="auto"/>
        <w:ind w:left="1582" w:hanging="505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A35B36">
        <w:rPr>
          <w:rFonts w:ascii="PF DinText Pro" w:hAnsi="PF DinText Pro" w:cs="Arial"/>
          <w:sz w:val="22"/>
          <w:szCs w:val="22"/>
          <w:lang w:val="ru-RU"/>
        </w:rPr>
        <w:t>своевременное предоставление Организатору отчетов о закупках и продажах оборудования.</w:t>
      </w:r>
    </w:p>
    <w:p w14:paraId="0E38DA38" w14:textId="6EB273B9" w:rsidR="00A35B36" w:rsidRPr="00A35B36" w:rsidRDefault="00A35B36" w:rsidP="00A35B36">
      <w:pPr>
        <w:pStyle w:val="ae"/>
        <w:numPr>
          <w:ilvl w:val="0"/>
          <w:numId w:val="29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 xml:space="preserve">Базовый план на полгода для уровней </w:t>
      </w:r>
      <w:r w:rsidR="00AE39C4">
        <w:rPr>
          <w:rFonts w:ascii="PF DinText Pro" w:hAnsi="PF DinText Pro" w:cs="Arial"/>
          <w:lang w:val="ru-RU"/>
        </w:rPr>
        <w:t>Бизнес-</w:t>
      </w:r>
      <w:r w:rsidRPr="00A35B36">
        <w:rPr>
          <w:rFonts w:ascii="PF DinText Pro" w:hAnsi="PF DinText Pro" w:cs="Arial"/>
          <w:lang w:val="ru-RU"/>
        </w:rPr>
        <w:t>партнерства в баллах указан в таблице ниже.</w:t>
      </w:r>
    </w:p>
    <w:tbl>
      <w:tblPr>
        <w:tblStyle w:val="a9"/>
        <w:tblW w:w="8653" w:type="dxa"/>
        <w:tblInd w:w="1129" w:type="dxa"/>
        <w:tblLook w:val="04A0" w:firstRow="1" w:lastRow="0" w:firstColumn="1" w:lastColumn="0" w:noHBand="0" w:noVBand="1"/>
      </w:tblPr>
      <w:tblGrid>
        <w:gridCol w:w="3544"/>
        <w:gridCol w:w="2552"/>
        <w:gridCol w:w="2557"/>
      </w:tblGrid>
      <w:tr w:rsidR="00A35B36" w:rsidRPr="00A35B36" w14:paraId="387D5EC4" w14:textId="77777777" w:rsidTr="00420B0E">
        <w:tc>
          <w:tcPr>
            <w:tcW w:w="3544" w:type="dxa"/>
          </w:tcPr>
          <w:p w14:paraId="36185669" w14:textId="77777777" w:rsidR="00A35B36" w:rsidRPr="00A35B36" w:rsidRDefault="00A35B36" w:rsidP="00420B0E">
            <w:pPr>
              <w:pStyle w:val="ae"/>
              <w:ind w:left="0"/>
              <w:jc w:val="both"/>
              <w:rPr>
                <w:rFonts w:ascii="PF DinText Pro" w:hAnsi="PF DinText Pro" w:cs="Arial"/>
                <w:lang w:val="ru-RU"/>
              </w:rPr>
            </w:pPr>
          </w:p>
        </w:tc>
        <w:tc>
          <w:tcPr>
            <w:tcW w:w="2552" w:type="dxa"/>
          </w:tcPr>
          <w:p w14:paraId="5EB7B93C" w14:textId="77777777" w:rsidR="00A35B36" w:rsidRPr="00A35B36" w:rsidRDefault="00A35B36" w:rsidP="00420B0E">
            <w:pPr>
              <w:pStyle w:val="ae"/>
              <w:ind w:left="0"/>
              <w:jc w:val="center"/>
              <w:rPr>
                <w:rFonts w:ascii="PF DinText Pro" w:hAnsi="PF DinText Pro" w:cs="Arial"/>
                <w:lang w:val="ru-RU"/>
              </w:rPr>
            </w:pPr>
            <w:r w:rsidRPr="00A35B36">
              <w:rPr>
                <w:rFonts w:ascii="PF DinText Pro" w:hAnsi="PF DinText Pro" w:cs="Arial"/>
                <w:lang w:val="ru-RU"/>
              </w:rPr>
              <w:t>Московский регион</w:t>
            </w:r>
          </w:p>
        </w:tc>
        <w:tc>
          <w:tcPr>
            <w:tcW w:w="2557" w:type="dxa"/>
          </w:tcPr>
          <w:p w14:paraId="494A0A63" w14:textId="77777777" w:rsidR="00A35B36" w:rsidRPr="00A35B36" w:rsidRDefault="00A35B36" w:rsidP="00420B0E">
            <w:pPr>
              <w:pStyle w:val="ae"/>
              <w:ind w:left="0"/>
              <w:jc w:val="center"/>
              <w:rPr>
                <w:rFonts w:ascii="PF DinText Pro" w:hAnsi="PF DinText Pro" w:cs="Arial"/>
                <w:lang w:val="ru-RU"/>
              </w:rPr>
            </w:pPr>
            <w:r w:rsidRPr="00A35B36">
              <w:rPr>
                <w:rFonts w:ascii="PF DinText Pro" w:hAnsi="PF DinText Pro" w:cs="Arial"/>
                <w:lang w:val="ru-RU"/>
              </w:rPr>
              <w:t>Остальные регионы</w:t>
            </w:r>
          </w:p>
        </w:tc>
      </w:tr>
      <w:tr w:rsidR="00A35B36" w:rsidRPr="00A35B36" w14:paraId="15FF84B7" w14:textId="77777777" w:rsidTr="00420B0E">
        <w:tc>
          <w:tcPr>
            <w:tcW w:w="3544" w:type="dxa"/>
          </w:tcPr>
          <w:p w14:paraId="3CA96723" w14:textId="13B032B4" w:rsidR="00A35B36" w:rsidRPr="00A35B36" w:rsidRDefault="00A35B36" w:rsidP="00420B0E">
            <w:pPr>
              <w:pStyle w:val="ae"/>
              <w:ind w:left="0"/>
              <w:rPr>
                <w:rFonts w:ascii="PF DinText Pro" w:hAnsi="PF DinText Pro" w:cs="Arial"/>
                <w:lang w:val="ru-RU"/>
              </w:rPr>
            </w:pPr>
            <w:r w:rsidRPr="00A35B36">
              <w:rPr>
                <w:rFonts w:ascii="PF DinText Pro" w:hAnsi="PF DinText Pro" w:cs="Arial"/>
                <w:lang w:val="ru-RU"/>
              </w:rPr>
              <w:t>Базовый уровень для Серебряного Бизнес-</w:t>
            </w:r>
            <w:r w:rsidR="00AE39C4">
              <w:rPr>
                <w:rFonts w:ascii="PF DinText Pro" w:hAnsi="PF DinText Pro" w:cs="Arial"/>
                <w:lang w:val="ru-RU"/>
              </w:rPr>
              <w:t>п</w:t>
            </w:r>
            <w:r w:rsidRPr="00A35B36">
              <w:rPr>
                <w:rFonts w:ascii="PF DinText Pro" w:hAnsi="PF DinText Pro" w:cs="Arial"/>
                <w:lang w:val="ru-RU"/>
              </w:rPr>
              <w:t>артнера</w:t>
            </w:r>
          </w:p>
        </w:tc>
        <w:tc>
          <w:tcPr>
            <w:tcW w:w="2552" w:type="dxa"/>
            <w:vAlign w:val="center"/>
          </w:tcPr>
          <w:p w14:paraId="49E66CB3" w14:textId="10AACE28" w:rsidR="00A35B36" w:rsidRPr="00A35B36" w:rsidRDefault="00AE39C4" w:rsidP="00420B0E">
            <w:pPr>
              <w:pStyle w:val="ae"/>
              <w:ind w:left="0"/>
              <w:jc w:val="center"/>
              <w:rPr>
                <w:rFonts w:ascii="PF DinText Pro" w:hAnsi="PF DinText Pro" w:cs="Arial"/>
                <w:lang w:val="ru-RU"/>
              </w:rPr>
            </w:pPr>
            <w:r>
              <w:rPr>
                <w:rFonts w:ascii="PF DinText Pro" w:hAnsi="PF DinText Pro" w:cs="Arial"/>
                <w:lang w:val="ru-RU"/>
              </w:rPr>
              <w:t>180</w:t>
            </w:r>
          </w:p>
        </w:tc>
        <w:tc>
          <w:tcPr>
            <w:tcW w:w="2557" w:type="dxa"/>
            <w:vAlign w:val="center"/>
          </w:tcPr>
          <w:p w14:paraId="27E4F7B4" w14:textId="72F1B6E2" w:rsidR="00A35B36" w:rsidRPr="00A35B36" w:rsidRDefault="00AE39C4" w:rsidP="00420B0E">
            <w:pPr>
              <w:pStyle w:val="ae"/>
              <w:ind w:left="0"/>
              <w:jc w:val="center"/>
              <w:rPr>
                <w:rFonts w:ascii="PF DinText Pro" w:hAnsi="PF DinText Pro" w:cs="Arial"/>
                <w:lang w:val="ru-RU"/>
              </w:rPr>
            </w:pPr>
            <w:r>
              <w:rPr>
                <w:rFonts w:ascii="PF DinText Pro" w:hAnsi="PF DinText Pro" w:cs="Arial"/>
                <w:lang w:val="ru-RU"/>
              </w:rPr>
              <w:t>120</w:t>
            </w:r>
          </w:p>
        </w:tc>
      </w:tr>
      <w:tr w:rsidR="00A35B36" w:rsidRPr="00A35B36" w14:paraId="0B465202" w14:textId="77777777" w:rsidTr="00420B0E">
        <w:tc>
          <w:tcPr>
            <w:tcW w:w="3544" w:type="dxa"/>
          </w:tcPr>
          <w:p w14:paraId="06932F89" w14:textId="35D3A3A3" w:rsidR="00A35B36" w:rsidRPr="00A35B36" w:rsidRDefault="00A35B36" w:rsidP="00420B0E">
            <w:pPr>
              <w:pStyle w:val="ae"/>
              <w:ind w:left="0"/>
              <w:jc w:val="both"/>
              <w:rPr>
                <w:rFonts w:ascii="PF DinText Pro" w:hAnsi="PF DinText Pro" w:cs="Arial"/>
                <w:lang w:val="ru-RU"/>
              </w:rPr>
            </w:pPr>
            <w:r w:rsidRPr="00A35B36">
              <w:rPr>
                <w:rFonts w:ascii="PF DinText Pro" w:hAnsi="PF DinText Pro" w:cs="Arial"/>
                <w:lang w:val="ru-RU"/>
              </w:rPr>
              <w:t>Базовый уровень для Золотого Бизнес-</w:t>
            </w:r>
            <w:r w:rsidR="00AE39C4">
              <w:rPr>
                <w:rFonts w:ascii="PF DinText Pro" w:hAnsi="PF DinText Pro" w:cs="Arial"/>
                <w:lang w:val="ru-RU"/>
              </w:rPr>
              <w:t>п</w:t>
            </w:r>
            <w:r w:rsidRPr="00A35B36">
              <w:rPr>
                <w:rFonts w:ascii="PF DinText Pro" w:hAnsi="PF DinText Pro" w:cs="Arial"/>
                <w:lang w:val="ru-RU"/>
              </w:rPr>
              <w:t>артнера</w:t>
            </w:r>
          </w:p>
        </w:tc>
        <w:tc>
          <w:tcPr>
            <w:tcW w:w="2552" w:type="dxa"/>
            <w:vAlign w:val="center"/>
          </w:tcPr>
          <w:p w14:paraId="57934015" w14:textId="51E61275" w:rsidR="00A35B36" w:rsidRPr="00A35B36" w:rsidRDefault="00AE39C4" w:rsidP="00420B0E">
            <w:pPr>
              <w:pStyle w:val="ae"/>
              <w:ind w:left="0"/>
              <w:jc w:val="center"/>
              <w:rPr>
                <w:rFonts w:ascii="PF DinText Pro" w:hAnsi="PF DinText Pro" w:cs="Arial"/>
                <w:lang w:val="ru-RU"/>
              </w:rPr>
            </w:pPr>
            <w:r>
              <w:rPr>
                <w:rFonts w:ascii="PF DinText Pro" w:hAnsi="PF DinText Pro" w:cs="Arial"/>
                <w:lang w:val="ru-RU"/>
              </w:rPr>
              <w:t>525</w:t>
            </w:r>
          </w:p>
        </w:tc>
        <w:tc>
          <w:tcPr>
            <w:tcW w:w="2557" w:type="dxa"/>
            <w:vAlign w:val="center"/>
          </w:tcPr>
          <w:p w14:paraId="470E5100" w14:textId="7366E3ED" w:rsidR="00A35B36" w:rsidRPr="00A35B36" w:rsidRDefault="00AE39C4" w:rsidP="00420B0E">
            <w:pPr>
              <w:pStyle w:val="ae"/>
              <w:ind w:left="0"/>
              <w:jc w:val="center"/>
              <w:rPr>
                <w:rFonts w:ascii="PF DinText Pro" w:hAnsi="PF DinText Pro" w:cs="Arial"/>
                <w:lang w:val="ru-RU"/>
              </w:rPr>
            </w:pPr>
            <w:r>
              <w:rPr>
                <w:rFonts w:ascii="PF DinText Pro" w:hAnsi="PF DinText Pro" w:cs="Arial"/>
                <w:lang w:val="ru-RU"/>
              </w:rPr>
              <w:t>450</w:t>
            </w:r>
          </w:p>
        </w:tc>
      </w:tr>
    </w:tbl>
    <w:p w14:paraId="23C4C483" w14:textId="7E431C6C" w:rsidR="00A35B36" w:rsidRPr="00A35B36" w:rsidRDefault="00A35B36" w:rsidP="00A35B36">
      <w:pPr>
        <w:pStyle w:val="ae"/>
        <w:numPr>
          <w:ilvl w:val="0"/>
          <w:numId w:val="29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 xml:space="preserve">Премия по итогам конкурса рассчитывается в российских рублях на сумму закупок Оборудования, рассчитанную исходя из бальной стоимости каждой единицы, которое было </w:t>
      </w:r>
      <w:r w:rsidR="00AE39C4">
        <w:rPr>
          <w:rFonts w:ascii="PF DinText Pro" w:hAnsi="PF DinText Pro" w:cs="Arial"/>
          <w:lang w:val="ru-RU"/>
        </w:rPr>
        <w:t>реализовано</w:t>
      </w:r>
      <w:r w:rsidRPr="00A35B36">
        <w:rPr>
          <w:rFonts w:ascii="PF DinText Pro" w:hAnsi="PF DinText Pro" w:cs="Arial"/>
          <w:lang w:val="ru-RU"/>
        </w:rPr>
        <w:t xml:space="preserve"> </w:t>
      </w:r>
      <w:r w:rsidR="00AE39C4">
        <w:rPr>
          <w:rFonts w:ascii="PF DinText Pro" w:hAnsi="PF DinText Pro" w:cs="Arial"/>
          <w:lang w:val="ru-RU"/>
        </w:rPr>
        <w:t>Бизнес-</w:t>
      </w:r>
      <w:r w:rsidRPr="00A35B36">
        <w:rPr>
          <w:rFonts w:ascii="PF DinText Pro" w:hAnsi="PF DinText Pro" w:cs="Arial"/>
          <w:lang w:val="ru-RU"/>
        </w:rPr>
        <w:t>Партнёр</w:t>
      </w:r>
      <w:r w:rsidR="00AE39C4">
        <w:rPr>
          <w:rFonts w:ascii="PF DinText Pro" w:hAnsi="PF DinText Pro" w:cs="Arial"/>
          <w:lang w:val="ru-RU"/>
        </w:rPr>
        <w:t>ом</w:t>
      </w:r>
      <w:r w:rsidRPr="00A35B36">
        <w:rPr>
          <w:rFonts w:ascii="PF DinText Pro" w:hAnsi="PF DinText Pro" w:cs="Arial"/>
          <w:lang w:val="ru-RU"/>
        </w:rPr>
        <w:t xml:space="preserve">, с учетом, что закупка была осуществлена непосредственно самим </w:t>
      </w:r>
      <w:r w:rsidR="002A565D">
        <w:rPr>
          <w:rFonts w:ascii="PF DinText Pro" w:hAnsi="PF DinText Pro" w:cs="Arial"/>
          <w:lang w:val="ru-RU"/>
        </w:rPr>
        <w:t>Бизнес-п</w:t>
      </w:r>
      <w:r w:rsidRPr="00A35B36">
        <w:rPr>
          <w:rFonts w:ascii="PF DinText Pro" w:hAnsi="PF DinText Pro" w:cs="Arial"/>
          <w:lang w:val="ru-RU"/>
        </w:rPr>
        <w:t>артнёром.</w:t>
      </w:r>
    </w:p>
    <w:p w14:paraId="4EB38864" w14:textId="75D2FEF6" w:rsidR="00A35B36" w:rsidRPr="00A35B36" w:rsidRDefault="00A35B36" w:rsidP="00A35B36">
      <w:pPr>
        <w:pStyle w:val="ae"/>
        <w:numPr>
          <w:ilvl w:val="0"/>
          <w:numId w:val="29"/>
        </w:numPr>
        <w:spacing w:before="120"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 xml:space="preserve">Стоимость балла для </w:t>
      </w:r>
      <w:r w:rsidR="00AE39C4">
        <w:rPr>
          <w:rFonts w:ascii="PF DinText Pro" w:hAnsi="PF DinText Pro" w:cs="Arial"/>
          <w:lang w:val="ru-RU"/>
        </w:rPr>
        <w:t>Бизнес-п</w:t>
      </w:r>
      <w:r w:rsidRPr="00A35B36">
        <w:rPr>
          <w:rFonts w:ascii="PF DinText Pro" w:hAnsi="PF DinText Pro" w:cs="Arial"/>
          <w:lang w:val="ru-RU"/>
        </w:rPr>
        <w:t xml:space="preserve">артнеров со статусом Серебряный принимается равной </w:t>
      </w:r>
      <w:r w:rsidR="00AE39C4">
        <w:rPr>
          <w:rFonts w:ascii="PF DinText Pro" w:hAnsi="PF DinText Pro" w:cs="Arial"/>
          <w:lang w:val="ru-RU"/>
        </w:rPr>
        <w:t>250</w:t>
      </w:r>
      <w:r w:rsidRPr="00A35B36">
        <w:rPr>
          <w:rFonts w:ascii="PF DinText Pro" w:hAnsi="PF DinText Pro" w:cs="Arial"/>
          <w:lang w:val="ru-RU"/>
        </w:rPr>
        <w:t xml:space="preserve"> рублей, для </w:t>
      </w:r>
      <w:r w:rsidR="00AE39C4">
        <w:rPr>
          <w:rFonts w:ascii="PF DinText Pro" w:hAnsi="PF DinText Pro" w:cs="Arial"/>
          <w:lang w:val="ru-RU"/>
        </w:rPr>
        <w:t>Бизнес-п</w:t>
      </w:r>
      <w:r w:rsidRPr="00A35B36">
        <w:rPr>
          <w:rFonts w:ascii="PF DinText Pro" w:hAnsi="PF DinText Pro" w:cs="Arial"/>
          <w:lang w:val="ru-RU"/>
        </w:rPr>
        <w:t xml:space="preserve">артнеров со статусом Золотой равной </w:t>
      </w:r>
      <w:r w:rsidR="00AE39C4">
        <w:rPr>
          <w:rFonts w:ascii="PF DinText Pro" w:hAnsi="PF DinText Pro" w:cs="Arial"/>
          <w:lang w:val="ru-RU"/>
        </w:rPr>
        <w:t>350</w:t>
      </w:r>
      <w:r w:rsidRPr="00A35B36">
        <w:rPr>
          <w:rFonts w:ascii="PF DinText Pro" w:hAnsi="PF DinText Pro" w:cs="Arial"/>
          <w:lang w:val="ru-RU"/>
        </w:rPr>
        <w:t xml:space="preserve"> рублей.</w:t>
      </w:r>
    </w:p>
    <w:p w14:paraId="58844403" w14:textId="60008F22" w:rsidR="00A35B36" w:rsidRPr="00A35B36" w:rsidRDefault="00A35B36" w:rsidP="00A35B36">
      <w:pPr>
        <w:pStyle w:val="ae"/>
        <w:numPr>
          <w:ilvl w:val="0"/>
          <w:numId w:val="29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 w:rsidRPr="00A35B36">
        <w:rPr>
          <w:rFonts w:ascii="PF DinText Pro" w:hAnsi="PF DinText Pro" w:cs="Arial"/>
          <w:lang w:val="ru-RU"/>
        </w:rPr>
        <w:t>К учету принимается выполнение Плана с любым превышением, от декларируемого в Заявке на участие, за исключением Планов, декларируемых в Заявке Золотого Бизнес-</w:t>
      </w:r>
      <w:r w:rsidR="00AE39C4">
        <w:rPr>
          <w:rFonts w:ascii="PF DinText Pro" w:hAnsi="PF DinText Pro" w:cs="Arial"/>
          <w:lang w:val="ru-RU"/>
        </w:rPr>
        <w:t>п</w:t>
      </w:r>
      <w:r w:rsidRPr="00A35B36">
        <w:rPr>
          <w:rFonts w:ascii="PF DinText Pro" w:hAnsi="PF DinText Pro" w:cs="Arial"/>
          <w:lang w:val="ru-RU"/>
        </w:rPr>
        <w:t>артнера. Для Золотого Бизнес-</w:t>
      </w:r>
      <w:r w:rsidR="00AE39C4">
        <w:rPr>
          <w:rFonts w:ascii="PF DinText Pro" w:hAnsi="PF DinText Pro" w:cs="Arial"/>
          <w:lang w:val="ru-RU"/>
        </w:rPr>
        <w:t>п</w:t>
      </w:r>
      <w:r w:rsidRPr="00A35B36">
        <w:rPr>
          <w:rFonts w:ascii="PF DinText Pro" w:hAnsi="PF DinText Pro" w:cs="Arial"/>
          <w:lang w:val="ru-RU"/>
        </w:rPr>
        <w:t>артнера к учету принимается выполнение Плана, не превышающее 110% от декларируемого в Заявке на участие.</w:t>
      </w:r>
    </w:p>
    <w:p w14:paraId="6531FF34" w14:textId="6959ACCA" w:rsidR="00A35B36" w:rsidRPr="00A35B36" w:rsidRDefault="00AE39C4" w:rsidP="00A35B36">
      <w:pPr>
        <w:pStyle w:val="ae"/>
        <w:numPr>
          <w:ilvl w:val="0"/>
          <w:numId w:val="29"/>
        </w:numPr>
        <w:spacing w:before="120" w:line="276" w:lineRule="auto"/>
        <w:jc w:val="both"/>
        <w:rPr>
          <w:rFonts w:ascii="PF DinText Pro" w:hAnsi="PF DinText Pro" w:cs="Arial"/>
          <w:lang w:val="ru-RU"/>
        </w:rPr>
      </w:pPr>
      <w:r>
        <w:rPr>
          <w:rFonts w:ascii="PF DinText Pro" w:hAnsi="PF DinText Pro" w:cs="Arial"/>
          <w:lang w:val="ru-RU"/>
        </w:rPr>
        <w:t>Бизнес-п</w:t>
      </w:r>
      <w:r w:rsidR="00A35B36" w:rsidRPr="00A35B36">
        <w:rPr>
          <w:rFonts w:ascii="PF DinText Pro" w:hAnsi="PF DinText Pro" w:cs="Arial"/>
          <w:lang w:val="ru-RU"/>
        </w:rPr>
        <w:t>артнер декларировавший План по Серебряному уровню, и выполнивший базовый план Золотого Бизнес-</w:t>
      </w:r>
      <w:r>
        <w:rPr>
          <w:rFonts w:ascii="PF DinText Pro" w:hAnsi="PF DinText Pro" w:cs="Arial"/>
          <w:lang w:val="ru-RU"/>
        </w:rPr>
        <w:t>п</w:t>
      </w:r>
      <w:r w:rsidR="00A35B36" w:rsidRPr="00A35B36">
        <w:rPr>
          <w:rFonts w:ascii="PF DinText Pro" w:hAnsi="PF DinText Pro" w:cs="Arial"/>
          <w:lang w:val="ru-RU"/>
        </w:rPr>
        <w:t>артнера, становится Золотым Бизнес-</w:t>
      </w:r>
      <w:r>
        <w:rPr>
          <w:rFonts w:ascii="PF DinText Pro" w:hAnsi="PF DinText Pro" w:cs="Arial"/>
          <w:lang w:val="ru-RU"/>
        </w:rPr>
        <w:t>п</w:t>
      </w:r>
      <w:r w:rsidR="00A35B36" w:rsidRPr="00A35B36">
        <w:rPr>
          <w:rFonts w:ascii="PF DinText Pro" w:hAnsi="PF DinText Pro" w:cs="Arial"/>
          <w:lang w:val="ru-RU"/>
        </w:rPr>
        <w:t>артнером, но расчет премии, в отчетном периоде, происходит по стоимости балла Серебряного Бизнес-</w:t>
      </w:r>
      <w:r>
        <w:rPr>
          <w:rFonts w:ascii="PF DinText Pro" w:hAnsi="PF DinText Pro" w:cs="Arial"/>
          <w:lang w:val="ru-RU"/>
        </w:rPr>
        <w:t>п</w:t>
      </w:r>
      <w:r w:rsidR="00A35B36" w:rsidRPr="00A35B36">
        <w:rPr>
          <w:rFonts w:ascii="PF DinText Pro" w:hAnsi="PF DinText Pro" w:cs="Arial"/>
          <w:lang w:val="ru-RU"/>
        </w:rPr>
        <w:t>артнера.</w:t>
      </w:r>
    </w:p>
    <w:p w14:paraId="4A185F1B" w14:textId="77777777" w:rsidR="00A35B36" w:rsidRPr="00A35B36" w:rsidRDefault="00A35B36" w:rsidP="00A35B36">
      <w:pPr>
        <w:pStyle w:val="2"/>
        <w:numPr>
          <w:ilvl w:val="0"/>
          <w:numId w:val="29"/>
        </w:numPr>
        <w:jc w:val="both"/>
        <w:rPr>
          <w:rFonts w:ascii="PF DinText Pro" w:hAnsi="PF DinText Pro"/>
          <w:b w:val="0"/>
          <w:bCs w:val="0"/>
          <w:i w:val="0"/>
          <w:iCs w:val="0"/>
          <w:sz w:val="22"/>
          <w:szCs w:val="22"/>
          <w:lang w:val="ru-RU"/>
        </w:rPr>
      </w:pPr>
      <w:r w:rsidRPr="00A35B36">
        <w:rPr>
          <w:rFonts w:ascii="PF DinText Pro" w:hAnsi="PF DinText Pro"/>
          <w:b w:val="0"/>
          <w:bCs w:val="0"/>
          <w:i w:val="0"/>
          <w:iCs w:val="0"/>
          <w:sz w:val="22"/>
          <w:szCs w:val="22"/>
          <w:lang w:val="ru-RU"/>
        </w:rPr>
        <w:lastRenderedPageBreak/>
        <w:t>Подведение итогов конкурса производится ежеквартально в сроки, указанные ниже:</w:t>
      </w:r>
    </w:p>
    <w:p w14:paraId="24057A42" w14:textId="35D52C57" w:rsidR="00A35B36" w:rsidRPr="00A35B36" w:rsidRDefault="00C46AE6" w:rsidP="00A35B36">
      <w:pPr>
        <w:numPr>
          <w:ilvl w:val="2"/>
          <w:numId w:val="9"/>
        </w:numPr>
        <w:tabs>
          <w:tab w:val="clear" w:pos="1224"/>
        </w:tabs>
        <w:spacing w:line="276" w:lineRule="auto"/>
        <w:ind w:left="1582" w:hanging="505"/>
        <w:jc w:val="both"/>
        <w:rPr>
          <w:rFonts w:ascii="PF DinText Pro" w:hAnsi="PF DinText Pro" w:cs="Arial"/>
          <w:sz w:val="22"/>
          <w:szCs w:val="22"/>
          <w:lang w:val="ru-RU"/>
        </w:rPr>
      </w:pPr>
      <w:r w:rsidRPr="00C46AE6">
        <w:rPr>
          <w:rFonts w:ascii="PF DinText Pro" w:hAnsi="PF DinText Pro" w:cs="Arial"/>
          <w:sz w:val="22"/>
          <w:szCs w:val="22"/>
          <w:lang w:val="ru-RU"/>
        </w:rPr>
        <w:t>3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квартал 2024 г.: до </w:t>
      </w:r>
      <w:r w:rsidR="00AE39C4">
        <w:rPr>
          <w:rFonts w:ascii="PF DinText Pro" w:hAnsi="PF DinText Pro" w:cs="Arial"/>
          <w:sz w:val="22"/>
          <w:szCs w:val="22"/>
          <w:lang w:val="ru-RU"/>
        </w:rPr>
        <w:t>3</w:t>
      </w:r>
      <w:r>
        <w:rPr>
          <w:rFonts w:ascii="PF DinText Pro" w:hAnsi="PF DinText Pro" w:cs="Arial"/>
          <w:sz w:val="22"/>
          <w:szCs w:val="22"/>
          <w:lang w:val="ru-RU"/>
        </w:rPr>
        <w:t>0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</w:t>
      </w:r>
      <w:r>
        <w:rPr>
          <w:rFonts w:ascii="PF DinText Pro" w:hAnsi="PF DinText Pro" w:cs="Arial"/>
          <w:sz w:val="22"/>
          <w:szCs w:val="22"/>
          <w:lang w:val="ru-RU"/>
        </w:rPr>
        <w:t>ноября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2024 года</w:t>
      </w:r>
    </w:p>
    <w:p w14:paraId="012FFB97" w14:textId="09F266FC" w:rsidR="00A35B36" w:rsidRPr="00A35B36" w:rsidRDefault="00C46AE6" w:rsidP="00A35B36">
      <w:pPr>
        <w:numPr>
          <w:ilvl w:val="2"/>
          <w:numId w:val="9"/>
        </w:numPr>
        <w:tabs>
          <w:tab w:val="clear" w:pos="1224"/>
        </w:tabs>
        <w:spacing w:line="276" w:lineRule="auto"/>
        <w:ind w:left="1582" w:hanging="505"/>
        <w:jc w:val="both"/>
        <w:rPr>
          <w:rFonts w:ascii="PF DinText Pro" w:hAnsi="PF DinText Pro"/>
          <w:sz w:val="22"/>
          <w:szCs w:val="22"/>
          <w:lang w:val="ru-RU"/>
        </w:rPr>
      </w:pPr>
      <w:r w:rsidRPr="00C46AE6">
        <w:rPr>
          <w:rFonts w:ascii="PF DinText Pro" w:hAnsi="PF DinText Pro" w:cs="Arial"/>
          <w:sz w:val="22"/>
          <w:szCs w:val="22"/>
          <w:lang w:val="ru-RU"/>
        </w:rPr>
        <w:t>4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квартал 2024 г.: до </w:t>
      </w:r>
      <w:r>
        <w:rPr>
          <w:rFonts w:ascii="PF DinText Pro" w:hAnsi="PF DinText Pro" w:cs="Arial"/>
          <w:sz w:val="22"/>
          <w:szCs w:val="22"/>
          <w:lang w:val="ru-RU"/>
        </w:rPr>
        <w:t>28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</w:t>
      </w:r>
      <w:r>
        <w:rPr>
          <w:rFonts w:ascii="PF DinText Pro" w:hAnsi="PF DinText Pro" w:cs="Arial"/>
          <w:sz w:val="22"/>
          <w:szCs w:val="22"/>
          <w:lang w:val="ru-RU"/>
        </w:rPr>
        <w:t>февраля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202</w:t>
      </w:r>
      <w:r>
        <w:rPr>
          <w:rFonts w:ascii="PF DinText Pro" w:hAnsi="PF DinText Pro" w:cs="Arial"/>
          <w:sz w:val="22"/>
          <w:szCs w:val="22"/>
          <w:lang w:val="ru-RU"/>
        </w:rPr>
        <w:t>5</w:t>
      </w:r>
      <w:r w:rsidR="00A35B36" w:rsidRPr="00A35B36">
        <w:rPr>
          <w:rFonts w:ascii="PF DinText Pro" w:hAnsi="PF DinText Pro" w:cs="Arial"/>
          <w:sz w:val="22"/>
          <w:szCs w:val="22"/>
          <w:lang w:val="ru-RU"/>
        </w:rPr>
        <w:t xml:space="preserve"> года</w:t>
      </w:r>
    </w:p>
    <w:p w14:paraId="15F43ABE" w14:textId="77777777" w:rsidR="00A35B36" w:rsidRPr="00A35B36" w:rsidRDefault="00A35B36" w:rsidP="00A35B36">
      <w:pPr>
        <w:spacing w:line="276" w:lineRule="auto"/>
        <w:ind w:left="1582"/>
        <w:jc w:val="both"/>
        <w:rPr>
          <w:rFonts w:ascii="PF DinText Pro" w:hAnsi="PF DinText Pro"/>
          <w:sz w:val="22"/>
          <w:szCs w:val="22"/>
          <w:lang w:val="ru-RU"/>
        </w:rPr>
      </w:pPr>
    </w:p>
    <w:p w14:paraId="1A77D06F" w14:textId="615C9920" w:rsidR="00A35B36" w:rsidRDefault="00AE39C4" w:rsidP="00A35B36">
      <w:pPr>
        <w:pStyle w:val="ae"/>
        <w:numPr>
          <w:ilvl w:val="0"/>
          <w:numId w:val="29"/>
        </w:numPr>
        <w:spacing w:line="276" w:lineRule="auto"/>
        <w:jc w:val="both"/>
        <w:rPr>
          <w:rFonts w:ascii="PF DinText Pro" w:hAnsi="PF DinText Pro"/>
          <w:lang w:val="ru-RU"/>
        </w:rPr>
      </w:pPr>
      <w:r>
        <w:rPr>
          <w:rFonts w:ascii="PF DinText Pro" w:hAnsi="PF DinText Pro"/>
          <w:lang w:val="ru-RU"/>
        </w:rPr>
        <w:t xml:space="preserve">Условия, изложенные в данном приложении, являются предварительными. </w:t>
      </w:r>
      <w:r w:rsidR="00A35B36" w:rsidRPr="00A35B36">
        <w:rPr>
          <w:rFonts w:ascii="PF DinText Pro" w:hAnsi="PF DinText Pro"/>
          <w:lang w:val="ru-RU"/>
        </w:rPr>
        <w:t>Подробные условия Партнерского конкурса изложены в Маркетинговом бюллетене</w:t>
      </w:r>
      <w:r w:rsidR="000B1FFE">
        <w:rPr>
          <w:rFonts w:ascii="PF DinText Pro" w:hAnsi="PF DinText Pro"/>
          <w:lang w:val="ru-RU"/>
        </w:rPr>
        <w:t xml:space="preserve"> и являются приоритетными</w:t>
      </w:r>
      <w:r w:rsidR="00A35B36" w:rsidRPr="00A35B36">
        <w:rPr>
          <w:rFonts w:ascii="PF DinText Pro" w:hAnsi="PF DinText Pro"/>
          <w:lang w:val="ru-RU"/>
        </w:rPr>
        <w:t>.</w:t>
      </w:r>
    </w:p>
    <w:p w14:paraId="56CB93C7" w14:textId="078521DB" w:rsidR="000B1FFE" w:rsidRDefault="000B1FFE">
      <w:pPr>
        <w:rPr>
          <w:rFonts w:ascii="PF DinText Pro" w:eastAsia="Calibri" w:hAnsi="PF DinText Pro" w:cs="Calibri"/>
          <w:sz w:val="22"/>
          <w:szCs w:val="22"/>
          <w:lang w:val="ru-RU" w:eastAsia="en-US"/>
        </w:rPr>
      </w:pPr>
    </w:p>
    <w:p w14:paraId="455605A7" w14:textId="2BC5C0E9" w:rsidR="0074158C" w:rsidRDefault="0074158C" w:rsidP="0074158C">
      <w:pPr>
        <w:ind w:left="360"/>
        <w:rPr>
          <w:rFonts w:ascii="PF DinText Pro Medium" w:hAnsi="PF DinText Pro Medium" w:cs="Arial"/>
          <w:sz w:val="32"/>
          <w:szCs w:val="32"/>
          <w:lang w:val="ru-RU"/>
        </w:rPr>
      </w:pPr>
      <w:r w:rsidRPr="0074158C">
        <w:rPr>
          <w:rFonts w:ascii="PF DinText Pro Medium" w:hAnsi="PF DinText Pro Medium" w:cs="Arial"/>
          <w:sz w:val="32"/>
          <w:szCs w:val="32"/>
          <w:lang w:val="ru-RU"/>
        </w:rPr>
        <w:t xml:space="preserve">Приложение </w:t>
      </w:r>
      <w:r w:rsidR="00A35B36">
        <w:rPr>
          <w:rFonts w:ascii="PF DinText Pro Medium" w:hAnsi="PF DinText Pro Medium" w:cs="Arial"/>
          <w:sz w:val="32"/>
          <w:szCs w:val="32"/>
          <w:lang w:val="ru-RU"/>
        </w:rPr>
        <w:t>2</w:t>
      </w:r>
      <w:r w:rsidRPr="0074158C">
        <w:rPr>
          <w:rFonts w:ascii="PF DinText Pro Medium" w:hAnsi="PF DinText Pro Medium" w:cs="Arial"/>
          <w:sz w:val="32"/>
          <w:szCs w:val="32"/>
          <w:lang w:val="ru-RU"/>
        </w:rPr>
        <w:t xml:space="preserve"> (Заявка на </w:t>
      </w:r>
      <w:r w:rsidR="000B1FFE">
        <w:rPr>
          <w:rFonts w:ascii="PF DinText Pro Medium" w:hAnsi="PF DinText Pro Medium" w:cs="Arial"/>
          <w:sz w:val="32"/>
          <w:szCs w:val="32"/>
          <w:lang w:val="ru-RU"/>
        </w:rPr>
        <w:t>участие</w:t>
      </w:r>
      <w:r w:rsidRPr="0074158C">
        <w:rPr>
          <w:rFonts w:ascii="PF DinText Pro Medium" w:hAnsi="PF DinText Pro Medium" w:cs="Arial"/>
          <w:sz w:val="32"/>
          <w:szCs w:val="32"/>
          <w:lang w:val="ru-RU"/>
        </w:rPr>
        <w:t>)</w:t>
      </w:r>
    </w:p>
    <w:p w14:paraId="5C867F50" w14:textId="77777777" w:rsidR="000B1FFE" w:rsidRPr="0074158C" w:rsidRDefault="000B1FFE" w:rsidP="0074158C">
      <w:pPr>
        <w:ind w:left="360"/>
        <w:rPr>
          <w:rFonts w:ascii="PF DinText Pro Medium" w:hAnsi="PF DinText Pro Medium" w:cs="Arial"/>
          <w:sz w:val="32"/>
          <w:szCs w:val="32"/>
          <w:lang w:val="ru-RU"/>
        </w:rPr>
      </w:pPr>
    </w:p>
    <w:bookmarkStart w:id="0" w:name="_MON_1768385187"/>
    <w:bookmarkEnd w:id="0"/>
    <w:p w14:paraId="4BA8C2FC" w14:textId="6788D8C8" w:rsidR="0074158C" w:rsidRPr="0074158C" w:rsidRDefault="00F47486" w:rsidP="0074158C">
      <w:pPr>
        <w:rPr>
          <w:rFonts w:ascii="PF DinText Pro" w:hAnsi="PF DinText Pro" w:cs="Arial"/>
          <w:lang w:val="ru-RU"/>
        </w:rPr>
      </w:pPr>
      <w:r>
        <w:rPr>
          <w:rFonts w:ascii="PF DinText Pro" w:hAnsi="PF DinText Pro" w:cs="Arial"/>
          <w:lang w:val="ru-RU"/>
        </w:rPr>
        <w:object w:dxaOrig="1540" w:dyaOrig="997" w14:anchorId="7A84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Excel.Sheet.12" ShapeID="_x0000_i1025" DrawAspect="Icon" ObjectID="_1785234684" r:id="rId9"/>
        </w:object>
      </w:r>
    </w:p>
    <w:p w14:paraId="3E749EF4" w14:textId="645071E8" w:rsidR="00D66E34" w:rsidRDefault="00D66E34" w:rsidP="0074158C">
      <w:pPr>
        <w:rPr>
          <w:lang w:val="ru-RU"/>
        </w:rPr>
      </w:pPr>
    </w:p>
    <w:p w14:paraId="7D2EBBC0" w14:textId="6EC90033" w:rsidR="000B1FFE" w:rsidRPr="000B1FFE" w:rsidRDefault="000B1FFE" w:rsidP="000B1FFE">
      <w:pPr>
        <w:rPr>
          <w:rFonts w:ascii="PF DinText Pro Medium" w:hAnsi="PF DinText Pro Medium" w:cs="Arial"/>
          <w:sz w:val="32"/>
          <w:szCs w:val="32"/>
          <w:lang w:val="ru-RU"/>
        </w:rPr>
      </w:pPr>
    </w:p>
    <w:sectPr w:rsidR="000B1FFE" w:rsidRPr="000B1FFE" w:rsidSect="006E23F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8" w:right="850" w:bottom="1080" w:left="1267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9D1DC" w14:textId="77777777" w:rsidR="00626428" w:rsidRDefault="00626428">
      <w:r>
        <w:separator/>
      </w:r>
    </w:p>
  </w:endnote>
  <w:endnote w:type="continuationSeparator" w:id="0">
    <w:p w14:paraId="3ED83087" w14:textId="77777777" w:rsidR="00626428" w:rsidRDefault="0062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erox Sans Light">
    <w:altName w:val="Times New Roman"/>
    <w:charset w:val="CC"/>
    <w:family w:val="auto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 DinText Pro Medium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PF Din Text Universal">
    <w:panose1 w:val="02000506020000020004"/>
    <w:charset w:val="00"/>
    <w:family w:val="auto"/>
    <w:pitch w:val="variable"/>
    <w:sig w:usb0="E00022BF" w:usb1="D000E0FB" w:usb2="0000000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7CCA" w14:textId="77777777" w:rsidR="00545622" w:rsidRDefault="00545622" w:rsidP="00D546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D31C9D" w14:textId="77777777" w:rsidR="00545622" w:rsidRDefault="00545622" w:rsidP="00273BD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53C7" w14:textId="77777777" w:rsidR="0066396D" w:rsidRDefault="0066396D" w:rsidP="00273BDA">
    <w:pPr>
      <w:pStyle w:val="a5"/>
      <w:ind w:right="360"/>
      <w:rPr>
        <w:rFonts w:ascii="PF DinText Pro" w:hAnsi="PF DinText Pro" w:cs="Arial"/>
        <w:sz w:val="18"/>
        <w:szCs w:val="18"/>
        <w:lang w:val="ru-RU"/>
      </w:rPr>
    </w:pPr>
  </w:p>
  <w:p w14:paraId="636EE8F2" w14:textId="707B6811" w:rsidR="00545622" w:rsidRPr="003D5744" w:rsidRDefault="00545622" w:rsidP="00273BDA">
    <w:pPr>
      <w:pStyle w:val="a5"/>
      <w:ind w:right="360"/>
      <w:rPr>
        <w:rFonts w:ascii="PF DinText Pro" w:hAnsi="PF DinText Pro" w:cs="Arial"/>
        <w:sz w:val="18"/>
        <w:szCs w:val="18"/>
        <w:lang w:val="ru-RU"/>
      </w:rPr>
    </w:pPr>
    <w:r w:rsidRPr="003D5744">
      <w:rPr>
        <w:rFonts w:ascii="PF DinText Pro" w:hAnsi="PF DinText Pro" w:cs="Arial"/>
        <w:sz w:val="18"/>
        <w:szCs w:val="18"/>
        <w:lang w:val="ru-RU"/>
      </w:rPr>
      <w:t xml:space="preserve">Конфиденциально для ООО «Катюша Принт»                                                                                 </w:t>
    </w:r>
  </w:p>
  <w:p w14:paraId="30EB842D" w14:textId="77777777" w:rsidR="00545622" w:rsidRPr="003D5744" w:rsidRDefault="00545622" w:rsidP="00273BDA">
    <w:pPr>
      <w:pStyle w:val="a5"/>
      <w:ind w:right="360"/>
      <w:rPr>
        <w:rFonts w:ascii="PF DinText Pro" w:hAnsi="PF DinText Pro" w:cs="Arial"/>
        <w:color w:val="2E005C"/>
        <w:sz w:val="18"/>
        <w:szCs w:val="18"/>
        <w:lang w:val="ru-RU"/>
      </w:rPr>
    </w:pPr>
    <w:r w:rsidRPr="003D5744">
      <w:rPr>
        <w:rFonts w:ascii="PF DinText Pro" w:hAnsi="PF DinText Pro" w:cs="Arial"/>
        <w:noProof/>
        <w:sz w:val="18"/>
        <w:szCs w:val="18"/>
        <w:lang w:val="ru-RU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3E5EED" wp14:editId="6A785ECD">
              <wp:simplePos x="0" y="0"/>
              <wp:positionH relativeFrom="page">
                <wp:align>left</wp:align>
              </wp:positionH>
              <wp:positionV relativeFrom="paragraph">
                <wp:posOffset>156210</wp:posOffset>
              </wp:positionV>
              <wp:extent cx="7658100" cy="139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139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2A491" id="Rectangle 1" o:spid="_x0000_s1026" style="position:absolute;margin-left:0;margin-top:12.3pt;width:603pt;height:11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" fillcolor="black [3213]" stroked="f">
              <w10:wrap anchorx="page"/>
            </v:rect>
          </w:pict>
        </mc:Fallback>
      </mc:AlternateContent>
    </w:r>
    <w:r w:rsidRPr="003D5744">
      <w:rPr>
        <w:rFonts w:ascii="PF DinText Pro" w:hAnsi="PF DinText Pro" w:cs="Arial"/>
        <w:sz w:val="18"/>
        <w:szCs w:val="18"/>
        <w:lang w:val="ru-RU"/>
      </w:rPr>
      <w:t>и авторизованных партнёров</w:t>
    </w:r>
    <w:r w:rsidRPr="003D5744">
      <w:rPr>
        <w:rFonts w:ascii="PF DinText Pro" w:hAnsi="PF DinText Pro" w:cs="Arial"/>
        <w:color w:val="503B79"/>
        <w:sz w:val="18"/>
        <w:szCs w:val="18"/>
        <w:lang w:val="ru-RU"/>
      </w:rPr>
      <w:tab/>
    </w:r>
    <w:r w:rsidRPr="003D5744">
      <w:rPr>
        <w:rFonts w:ascii="PF DinText Pro" w:hAnsi="PF DinText Pro" w:cs="Arial"/>
        <w:color w:val="503B79"/>
        <w:sz w:val="18"/>
        <w:szCs w:val="18"/>
        <w:lang w:val="ru-RU"/>
      </w:rPr>
      <w:tab/>
    </w:r>
    <w:r w:rsidRPr="003D5744">
      <w:rPr>
        <w:rFonts w:ascii="PF DinText Pro" w:hAnsi="PF DinText Pro" w:cs="Arial"/>
        <w:sz w:val="18"/>
        <w:szCs w:val="18"/>
        <w:lang w:val="ru-RU"/>
      </w:rPr>
      <w:t xml:space="preserve">Страница  </w:t>
    </w:r>
    <w:r w:rsidRPr="003D5744">
      <w:rPr>
        <w:rFonts w:ascii="PF DinText Pro" w:hAnsi="PF DinText Pro" w:cs="Arial"/>
        <w:sz w:val="18"/>
        <w:szCs w:val="18"/>
        <w:lang w:val="ru-RU"/>
      </w:rPr>
      <w:fldChar w:fldCharType="begin"/>
    </w:r>
    <w:r w:rsidRPr="003D5744">
      <w:rPr>
        <w:rFonts w:ascii="PF DinText Pro" w:hAnsi="PF DinText Pro" w:cs="Arial"/>
        <w:sz w:val="18"/>
        <w:szCs w:val="18"/>
        <w:lang w:val="ru-RU"/>
      </w:rPr>
      <w:instrText xml:space="preserve">PAGE  </w:instrText>
    </w:r>
    <w:r w:rsidRPr="003D5744">
      <w:rPr>
        <w:rFonts w:ascii="PF DinText Pro" w:hAnsi="PF DinText Pro" w:cs="Arial"/>
        <w:sz w:val="18"/>
        <w:szCs w:val="18"/>
        <w:lang w:val="ru-RU"/>
      </w:rPr>
      <w:fldChar w:fldCharType="separate"/>
    </w:r>
    <w:r w:rsidR="00CC7377" w:rsidRPr="003D5744">
      <w:rPr>
        <w:rFonts w:ascii="PF DinText Pro" w:hAnsi="PF DinText Pro" w:cs="Arial"/>
        <w:noProof/>
        <w:sz w:val="18"/>
        <w:szCs w:val="18"/>
        <w:lang w:val="ru-RU"/>
      </w:rPr>
      <w:t>11</w:t>
    </w:r>
    <w:r w:rsidRPr="003D5744">
      <w:rPr>
        <w:rFonts w:ascii="PF DinText Pro" w:hAnsi="PF DinText Pro" w:cs="Arial"/>
        <w:sz w:val="18"/>
        <w:szCs w:val="18"/>
        <w:lang w:val="ru-RU"/>
      </w:rPr>
      <w:fldChar w:fldCharType="end"/>
    </w:r>
    <w:r w:rsidRPr="003D5744">
      <w:rPr>
        <w:rFonts w:ascii="PF DinText Pro" w:hAnsi="PF DinText Pro" w:cs="Arial"/>
        <w:sz w:val="18"/>
        <w:szCs w:val="18"/>
        <w:lang w:val="ru-RU"/>
      </w:rPr>
      <w:t xml:space="preserve"> из </w:t>
    </w:r>
    <w:r w:rsidRPr="003D5744">
      <w:rPr>
        <w:rFonts w:ascii="PF DinText Pro" w:hAnsi="PF DinText Pro" w:cs="Arial"/>
        <w:sz w:val="18"/>
        <w:szCs w:val="18"/>
        <w:lang w:val="ru-RU"/>
      </w:rPr>
      <w:fldChar w:fldCharType="begin"/>
    </w:r>
    <w:r w:rsidRPr="003D5744">
      <w:rPr>
        <w:rFonts w:ascii="PF DinText Pro" w:hAnsi="PF DinText Pro" w:cs="Arial"/>
        <w:sz w:val="18"/>
        <w:szCs w:val="18"/>
        <w:lang w:val="ru-RU"/>
      </w:rPr>
      <w:instrText xml:space="preserve"> NUMPAGES </w:instrText>
    </w:r>
    <w:r w:rsidRPr="003D5744">
      <w:rPr>
        <w:rFonts w:ascii="PF DinText Pro" w:hAnsi="PF DinText Pro" w:cs="Arial"/>
        <w:sz w:val="18"/>
        <w:szCs w:val="18"/>
        <w:lang w:val="ru-RU"/>
      </w:rPr>
      <w:fldChar w:fldCharType="separate"/>
    </w:r>
    <w:r w:rsidR="00CC7377" w:rsidRPr="003D5744">
      <w:rPr>
        <w:rFonts w:ascii="PF DinText Pro" w:hAnsi="PF DinText Pro" w:cs="Arial"/>
        <w:noProof/>
        <w:sz w:val="18"/>
        <w:szCs w:val="18"/>
        <w:lang w:val="ru-RU"/>
      </w:rPr>
      <w:t>11</w:t>
    </w:r>
    <w:r w:rsidRPr="003D5744">
      <w:rPr>
        <w:rFonts w:ascii="PF DinText Pro" w:hAnsi="PF DinText Pro" w:cs="Arial"/>
        <w:sz w:val="18"/>
        <w:szCs w:val="18"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9813" w14:textId="6878F74C" w:rsidR="00545622" w:rsidRPr="003D5744" w:rsidRDefault="00545622" w:rsidP="00273BDA">
    <w:pPr>
      <w:pStyle w:val="a5"/>
      <w:ind w:left="-180"/>
      <w:rPr>
        <w:rStyle w:val="a6"/>
        <w:rFonts w:ascii="PF DinText Pro" w:hAnsi="PF DinText Pro" w:cs="Arial"/>
        <w:sz w:val="18"/>
        <w:szCs w:val="18"/>
        <w:lang w:val="ru-RU"/>
      </w:rPr>
    </w:pPr>
    <w:r w:rsidRPr="003D5744">
      <w:rPr>
        <w:rFonts w:ascii="PF DinText Pro" w:hAnsi="PF DinText Pro" w:cs="Arial"/>
        <w:sz w:val="18"/>
        <w:szCs w:val="18"/>
        <w:lang w:val="ru-RU"/>
      </w:rPr>
      <w:t>Конфиденциально для ООО «Катюша Принт»</w:t>
    </w:r>
  </w:p>
  <w:p w14:paraId="025F00B3" w14:textId="6B2698DA" w:rsidR="00545622" w:rsidRPr="003D5744" w:rsidRDefault="00A0236D" w:rsidP="00273BDA">
    <w:pPr>
      <w:pStyle w:val="a5"/>
      <w:ind w:left="-180"/>
      <w:rPr>
        <w:rFonts w:ascii="PF DinText Pro" w:hAnsi="PF DinText Pro" w:cs="Arial"/>
        <w:sz w:val="18"/>
        <w:szCs w:val="18"/>
        <w:lang w:val="ru-RU"/>
      </w:rPr>
    </w:pPr>
    <w:r w:rsidRPr="003D5744">
      <w:rPr>
        <w:rFonts w:ascii="PF DinText Pro" w:hAnsi="PF DinText Pro" w:cs="Arial"/>
        <w:noProof/>
        <w:sz w:val="18"/>
        <w:szCs w:val="18"/>
        <w:lang w:val="ru-RU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0FFCD" wp14:editId="17A63A47">
              <wp:simplePos x="0" y="0"/>
              <wp:positionH relativeFrom="page">
                <wp:posOffset>-71911</wp:posOffset>
              </wp:positionH>
              <wp:positionV relativeFrom="paragraph">
                <wp:posOffset>158894</wp:posOffset>
              </wp:positionV>
              <wp:extent cx="7658100" cy="139700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139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96EBC" id="Rectangle 1" o:spid="_x0000_s1026" style="position:absolute;margin-left:-5.65pt;margin-top:12.5pt;width:603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" fillcolor="black [3213]" stroked="f">
              <w10:wrap anchorx="page"/>
            </v:rect>
          </w:pict>
        </mc:Fallback>
      </mc:AlternateContent>
    </w:r>
    <w:r w:rsidR="00545622" w:rsidRPr="003D5744">
      <w:rPr>
        <w:rFonts w:ascii="PF DinText Pro" w:hAnsi="PF DinText Pro" w:cs="Arial"/>
        <w:sz w:val="18"/>
        <w:szCs w:val="18"/>
        <w:lang w:val="ru-RU"/>
      </w:rPr>
      <w:t>и авторизованных партнёров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F0CE" w14:textId="77777777" w:rsidR="00626428" w:rsidRDefault="00626428">
      <w:r>
        <w:separator/>
      </w:r>
    </w:p>
  </w:footnote>
  <w:footnote w:type="continuationSeparator" w:id="0">
    <w:p w14:paraId="7E8C1924" w14:textId="77777777" w:rsidR="00626428" w:rsidRDefault="0062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0321" w14:textId="7BE1DDE6" w:rsidR="00545622" w:rsidRDefault="00545622" w:rsidP="00545622">
    <w:pPr>
      <w:pStyle w:val="a7"/>
      <w:jc w:val="right"/>
    </w:pPr>
    <w:r>
      <w:rPr>
        <w:noProof/>
        <w:lang w:val="ru-RU" w:eastAsia="ja-JP"/>
      </w:rPr>
      <w:drawing>
        <wp:inline distT="0" distB="0" distL="0" distR="0" wp14:anchorId="230AB538" wp14:editId="6CD6F823">
          <wp:extent cx="1190625" cy="564855"/>
          <wp:effectExtent l="0" t="0" r="0" b="6985"/>
          <wp:docPr id="12" name="Рисунок 1">
            <a:extLst xmlns:a="http://schemas.openxmlformats.org/drawingml/2006/main">
              <a:ext uri="{FF2B5EF4-FFF2-40B4-BE49-F238E27FC236}">
                <a16:creationId xmlns:a16="http://schemas.microsoft.com/office/drawing/2014/main" id="{DC32D780-CF03-4698-B192-BE5B16F228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>
                    <a:extLst>
                      <a:ext uri="{FF2B5EF4-FFF2-40B4-BE49-F238E27FC236}">
                        <a16:creationId xmlns:a16="http://schemas.microsoft.com/office/drawing/2014/main" id="{DC32D780-CF03-4698-B192-BE5B16F2285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281" cy="568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29D4E" w14:textId="4FFEF44B" w:rsidR="00545622" w:rsidRDefault="00545622" w:rsidP="00545622">
    <w:pPr>
      <w:pStyle w:val="a7"/>
      <w:jc w:val="right"/>
    </w:pPr>
    <w:r>
      <w:rPr>
        <w:noProof/>
        <w:lang w:val="ru-RU" w:eastAsia="ja-JP"/>
      </w:rPr>
      <w:drawing>
        <wp:inline distT="0" distB="0" distL="0" distR="0" wp14:anchorId="2A1DFA46" wp14:editId="0595A63A">
          <wp:extent cx="1190625" cy="564855"/>
          <wp:effectExtent l="0" t="0" r="0" b="6985"/>
          <wp:docPr id="13" name="Рисунок 1">
            <a:extLst xmlns:a="http://schemas.openxmlformats.org/drawingml/2006/main">
              <a:ext uri="{FF2B5EF4-FFF2-40B4-BE49-F238E27FC236}">
                <a16:creationId xmlns:a16="http://schemas.microsoft.com/office/drawing/2014/main" id="{DC32D780-CF03-4698-B192-BE5B16F228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>
                    <a:extLst>
                      <a:ext uri="{FF2B5EF4-FFF2-40B4-BE49-F238E27FC236}">
                        <a16:creationId xmlns:a16="http://schemas.microsoft.com/office/drawing/2014/main" id="{DC32D780-CF03-4698-B192-BE5B16F2285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281" cy="568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71DE05" w14:textId="40B938BE" w:rsidR="00545622" w:rsidRPr="00545622" w:rsidRDefault="00545622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C10FB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F7D3C"/>
    <w:multiLevelType w:val="hybridMultilevel"/>
    <w:tmpl w:val="9E3C0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91456"/>
    <w:multiLevelType w:val="hybridMultilevel"/>
    <w:tmpl w:val="FEE42F72"/>
    <w:lvl w:ilvl="0" w:tplc="3FAAAD0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28EC7CC">
      <w:start w:val="1"/>
      <w:numFmt w:val="bullet"/>
      <w:lvlText w:val="‒"/>
      <w:lvlJc w:val="left"/>
      <w:pPr>
        <w:ind w:left="2716" w:hanging="360"/>
      </w:pPr>
      <w:rPr>
        <w:rFonts w:ascii="Arial" w:hAnsi="Arial" w:hint="default"/>
      </w:rPr>
    </w:lvl>
    <w:lvl w:ilvl="2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3F3E04"/>
    <w:multiLevelType w:val="hybridMultilevel"/>
    <w:tmpl w:val="9E6E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1FA5"/>
    <w:multiLevelType w:val="hybridMultilevel"/>
    <w:tmpl w:val="52308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81607"/>
    <w:multiLevelType w:val="hybridMultilevel"/>
    <w:tmpl w:val="7FF4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D18DC"/>
    <w:multiLevelType w:val="hybridMultilevel"/>
    <w:tmpl w:val="90E0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29D3"/>
    <w:multiLevelType w:val="hybridMultilevel"/>
    <w:tmpl w:val="99003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2499C"/>
    <w:multiLevelType w:val="multilevel"/>
    <w:tmpl w:val="5CAA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16C66E38"/>
    <w:multiLevelType w:val="hybridMultilevel"/>
    <w:tmpl w:val="7014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F3A2C"/>
    <w:multiLevelType w:val="hybridMultilevel"/>
    <w:tmpl w:val="CF488B5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28EC7CC">
      <w:start w:val="1"/>
      <w:numFmt w:val="bullet"/>
      <w:lvlText w:val="‒"/>
      <w:lvlJc w:val="left"/>
      <w:pPr>
        <w:ind w:left="2716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D835CC2"/>
    <w:multiLevelType w:val="hybridMultilevel"/>
    <w:tmpl w:val="B082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E517E"/>
    <w:multiLevelType w:val="multilevel"/>
    <w:tmpl w:val="9094EE5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0B119E"/>
    <w:multiLevelType w:val="multilevel"/>
    <w:tmpl w:val="374250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9F94CDE"/>
    <w:multiLevelType w:val="multilevel"/>
    <w:tmpl w:val="5CAA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2EF1A46"/>
    <w:multiLevelType w:val="hybridMultilevel"/>
    <w:tmpl w:val="586E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1256F"/>
    <w:multiLevelType w:val="hybridMultilevel"/>
    <w:tmpl w:val="9B6CFE8A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7" w15:restartNumberingAfterBreak="0">
    <w:nsid w:val="4B500D8E"/>
    <w:multiLevelType w:val="hybridMultilevel"/>
    <w:tmpl w:val="58C046F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4D282D43"/>
    <w:multiLevelType w:val="multilevel"/>
    <w:tmpl w:val="712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95C6AA5"/>
    <w:multiLevelType w:val="multilevel"/>
    <w:tmpl w:val="317A77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ED5EC2"/>
    <w:multiLevelType w:val="hybridMultilevel"/>
    <w:tmpl w:val="4BEA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C47F7"/>
    <w:multiLevelType w:val="hybridMultilevel"/>
    <w:tmpl w:val="CCC2EA26"/>
    <w:lvl w:ilvl="0" w:tplc="86F63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9E3D4A"/>
    <w:multiLevelType w:val="hybridMultilevel"/>
    <w:tmpl w:val="088AE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1A5652"/>
    <w:multiLevelType w:val="hybridMultilevel"/>
    <w:tmpl w:val="941A3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6F271C"/>
    <w:multiLevelType w:val="hybridMultilevel"/>
    <w:tmpl w:val="29B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040A6"/>
    <w:multiLevelType w:val="multilevel"/>
    <w:tmpl w:val="011E2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C6307C"/>
    <w:multiLevelType w:val="hybridMultilevel"/>
    <w:tmpl w:val="64EE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B62E1"/>
    <w:multiLevelType w:val="hybridMultilevel"/>
    <w:tmpl w:val="3D7A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7516F"/>
    <w:multiLevelType w:val="hybridMultilevel"/>
    <w:tmpl w:val="8A1E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22"/>
  </w:num>
  <w:num w:numId="7">
    <w:abstractNumId w:val="16"/>
  </w:num>
  <w:num w:numId="8">
    <w:abstractNumId w:val="6"/>
  </w:num>
  <w:num w:numId="9">
    <w:abstractNumId w:val="8"/>
  </w:num>
  <w:num w:numId="10">
    <w:abstractNumId w:val="19"/>
  </w:num>
  <w:num w:numId="11">
    <w:abstractNumId w:val="12"/>
  </w:num>
  <w:num w:numId="12">
    <w:abstractNumId w:val="14"/>
  </w:num>
  <w:num w:numId="13">
    <w:abstractNumId w:val="24"/>
  </w:num>
  <w:num w:numId="14">
    <w:abstractNumId w:val="28"/>
  </w:num>
  <w:num w:numId="15">
    <w:abstractNumId w:val="11"/>
  </w:num>
  <w:num w:numId="16">
    <w:abstractNumId w:val="26"/>
  </w:num>
  <w:num w:numId="17">
    <w:abstractNumId w:val="17"/>
  </w:num>
  <w:num w:numId="18">
    <w:abstractNumId w:val="25"/>
  </w:num>
  <w:num w:numId="19">
    <w:abstractNumId w:val="4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7"/>
  </w:num>
  <w:num w:numId="26">
    <w:abstractNumId w:val="23"/>
  </w:num>
  <w:num w:numId="27">
    <w:abstractNumId w:val="5"/>
  </w:num>
  <w:num w:numId="28">
    <w:abstractNumId w:val="7"/>
  </w:num>
  <w:num w:numId="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0fdcb,#f0fed6,#f8f9db,#fefbc2,#f0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3D"/>
    <w:rsid w:val="00000592"/>
    <w:rsid w:val="000009C9"/>
    <w:rsid w:val="00001DCD"/>
    <w:rsid w:val="000022DD"/>
    <w:rsid w:val="00004687"/>
    <w:rsid w:val="000054D0"/>
    <w:rsid w:val="00007A77"/>
    <w:rsid w:val="000108F9"/>
    <w:rsid w:val="00011005"/>
    <w:rsid w:val="00011B99"/>
    <w:rsid w:val="00011E30"/>
    <w:rsid w:val="00014001"/>
    <w:rsid w:val="000147F4"/>
    <w:rsid w:val="00014857"/>
    <w:rsid w:val="00017B05"/>
    <w:rsid w:val="00017C5B"/>
    <w:rsid w:val="00020075"/>
    <w:rsid w:val="00020CA8"/>
    <w:rsid w:val="00020DBF"/>
    <w:rsid w:val="00021B69"/>
    <w:rsid w:val="000245BC"/>
    <w:rsid w:val="000249F2"/>
    <w:rsid w:val="0002624B"/>
    <w:rsid w:val="00026A76"/>
    <w:rsid w:val="00030AAA"/>
    <w:rsid w:val="00032F49"/>
    <w:rsid w:val="00034F49"/>
    <w:rsid w:val="000374BA"/>
    <w:rsid w:val="00040E2C"/>
    <w:rsid w:val="00044151"/>
    <w:rsid w:val="000507B9"/>
    <w:rsid w:val="00051597"/>
    <w:rsid w:val="00052064"/>
    <w:rsid w:val="0005586E"/>
    <w:rsid w:val="00055D60"/>
    <w:rsid w:val="000572F3"/>
    <w:rsid w:val="00057EFB"/>
    <w:rsid w:val="00062E7F"/>
    <w:rsid w:val="00063EDD"/>
    <w:rsid w:val="00063F17"/>
    <w:rsid w:val="00065982"/>
    <w:rsid w:val="00065C31"/>
    <w:rsid w:val="00066B0D"/>
    <w:rsid w:val="00066B10"/>
    <w:rsid w:val="00067610"/>
    <w:rsid w:val="00070887"/>
    <w:rsid w:val="00070BFF"/>
    <w:rsid w:val="00071047"/>
    <w:rsid w:val="00072585"/>
    <w:rsid w:val="000725D7"/>
    <w:rsid w:val="00076A60"/>
    <w:rsid w:val="00081A93"/>
    <w:rsid w:val="000820B1"/>
    <w:rsid w:val="00082BC0"/>
    <w:rsid w:val="0008336C"/>
    <w:rsid w:val="000851BD"/>
    <w:rsid w:val="00085431"/>
    <w:rsid w:val="00093B91"/>
    <w:rsid w:val="00093E3A"/>
    <w:rsid w:val="000959BF"/>
    <w:rsid w:val="00096204"/>
    <w:rsid w:val="000A0C06"/>
    <w:rsid w:val="000A14BA"/>
    <w:rsid w:val="000A4C6D"/>
    <w:rsid w:val="000A4E7D"/>
    <w:rsid w:val="000A6743"/>
    <w:rsid w:val="000A6B5F"/>
    <w:rsid w:val="000B0DA9"/>
    <w:rsid w:val="000B1C8B"/>
    <w:rsid w:val="000B1FFE"/>
    <w:rsid w:val="000B34E0"/>
    <w:rsid w:val="000B4699"/>
    <w:rsid w:val="000B4FE1"/>
    <w:rsid w:val="000B5254"/>
    <w:rsid w:val="000B685C"/>
    <w:rsid w:val="000C1F0B"/>
    <w:rsid w:val="000C202E"/>
    <w:rsid w:val="000C22F5"/>
    <w:rsid w:val="000C33EC"/>
    <w:rsid w:val="000C461F"/>
    <w:rsid w:val="000C6817"/>
    <w:rsid w:val="000D0929"/>
    <w:rsid w:val="000D2BB6"/>
    <w:rsid w:val="000D4BF8"/>
    <w:rsid w:val="000D764B"/>
    <w:rsid w:val="000E0501"/>
    <w:rsid w:val="000E1BA2"/>
    <w:rsid w:val="000E4801"/>
    <w:rsid w:val="000E4B1E"/>
    <w:rsid w:val="000E4DEF"/>
    <w:rsid w:val="000E5B2A"/>
    <w:rsid w:val="000F00EE"/>
    <w:rsid w:val="000F23DD"/>
    <w:rsid w:val="000F32B2"/>
    <w:rsid w:val="000F676D"/>
    <w:rsid w:val="000F687F"/>
    <w:rsid w:val="0010621B"/>
    <w:rsid w:val="001064C8"/>
    <w:rsid w:val="00107FB8"/>
    <w:rsid w:val="00111E2D"/>
    <w:rsid w:val="00111F74"/>
    <w:rsid w:val="00112E2A"/>
    <w:rsid w:val="00112F14"/>
    <w:rsid w:val="00120E28"/>
    <w:rsid w:val="00121757"/>
    <w:rsid w:val="00126617"/>
    <w:rsid w:val="001269E5"/>
    <w:rsid w:val="00133233"/>
    <w:rsid w:val="00133252"/>
    <w:rsid w:val="00134FB5"/>
    <w:rsid w:val="00136FFF"/>
    <w:rsid w:val="0013788C"/>
    <w:rsid w:val="00146666"/>
    <w:rsid w:val="00147468"/>
    <w:rsid w:val="00147CA6"/>
    <w:rsid w:val="00147F5D"/>
    <w:rsid w:val="00154BE9"/>
    <w:rsid w:val="00154D89"/>
    <w:rsid w:val="001558FF"/>
    <w:rsid w:val="00155F4A"/>
    <w:rsid w:val="00157953"/>
    <w:rsid w:val="00162A36"/>
    <w:rsid w:val="00172B22"/>
    <w:rsid w:val="00177C69"/>
    <w:rsid w:val="00180F76"/>
    <w:rsid w:val="00181CEB"/>
    <w:rsid w:val="00184509"/>
    <w:rsid w:val="00185002"/>
    <w:rsid w:val="00187251"/>
    <w:rsid w:val="00187632"/>
    <w:rsid w:val="00187C84"/>
    <w:rsid w:val="001938ED"/>
    <w:rsid w:val="001A26D8"/>
    <w:rsid w:val="001A2F7A"/>
    <w:rsid w:val="001A4B28"/>
    <w:rsid w:val="001A4BA8"/>
    <w:rsid w:val="001A5B78"/>
    <w:rsid w:val="001B1857"/>
    <w:rsid w:val="001B1DFC"/>
    <w:rsid w:val="001B2EBE"/>
    <w:rsid w:val="001B337C"/>
    <w:rsid w:val="001B503A"/>
    <w:rsid w:val="001B5BEA"/>
    <w:rsid w:val="001B5EE7"/>
    <w:rsid w:val="001B60A2"/>
    <w:rsid w:val="001C1D2F"/>
    <w:rsid w:val="001C2050"/>
    <w:rsid w:val="001C4715"/>
    <w:rsid w:val="001C5EA4"/>
    <w:rsid w:val="001C6C67"/>
    <w:rsid w:val="001C6EA9"/>
    <w:rsid w:val="001C7D3A"/>
    <w:rsid w:val="001D091D"/>
    <w:rsid w:val="001D154D"/>
    <w:rsid w:val="001D1B4A"/>
    <w:rsid w:val="001D1BA4"/>
    <w:rsid w:val="001D2179"/>
    <w:rsid w:val="001D2770"/>
    <w:rsid w:val="001D30BF"/>
    <w:rsid w:val="001D41B9"/>
    <w:rsid w:val="001D7BE2"/>
    <w:rsid w:val="001E0705"/>
    <w:rsid w:val="001E2454"/>
    <w:rsid w:val="001E359B"/>
    <w:rsid w:val="001E7CE0"/>
    <w:rsid w:val="001F06E4"/>
    <w:rsid w:val="001F0813"/>
    <w:rsid w:val="001F0DCB"/>
    <w:rsid w:val="001F2D5C"/>
    <w:rsid w:val="001F4EAE"/>
    <w:rsid w:val="001F5759"/>
    <w:rsid w:val="001F73D5"/>
    <w:rsid w:val="001F7554"/>
    <w:rsid w:val="0020287F"/>
    <w:rsid w:val="002039DC"/>
    <w:rsid w:val="0020492F"/>
    <w:rsid w:val="00205EDB"/>
    <w:rsid w:val="002103B8"/>
    <w:rsid w:val="0021147F"/>
    <w:rsid w:val="0021173F"/>
    <w:rsid w:val="00220179"/>
    <w:rsid w:val="00220C0E"/>
    <w:rsid w:val="00222A77"/>
    <w:rsid w:val="00223F7F"/>
    <w:rsid w:val="002266AE"/>
    <w:rsid w:val="00226731"/>
    <w:rsid w:val="00227066"/>
    <w:rsid w:val="00231A03"/>
    <w:rsid w:val="00233331"/>
    <w:rsid w:val="0023341C"/>
    <w:rsid w:val="00235177"/>
    <w:rsid w:val="002366CB"/>
    <w:rsid w:val="00237E49"/>
    <w:rsid w:val="002444CE"/>
    <w:rsid w:val="00245B02"/>
    <w:rsid w:val="00245B2E"/>
    <w:rsid w:val="00247BAC"/>
    <w:rsid w:val="00251991"/>
    <w:rsid w:val="00252BF7"/>
    <w:rsid w:val="00254B31"/>
    <w:rsid w:val="0025580B"/>
    <w:rsid w:val="00260B13"/>
    <w:rsid w:val="00261246"/>
    <w:rsid w:val="00263A62"/>
    <w:rsid w:val="00263CCE"/>
    <w:rsid w:val="002715F9"/>
    <w:rsid w:val="00273BDA"/>
    <w:rsid w:val="00274557"/>
    <w:rsid w:val="00281B49"/>
    <w:rsid w:val="0028337C"/>
    <w:rsid w:val="002838D0"/>
    <w:rsid w:val="0028482D"/>
    <w:rsid w:val="00284D19"/>
    <w:rsid w:val="00285BF4"/>
    <w:rsid w:val="00286802"/>
    <w:rsid w:val="00287FA4"/>
    <w:rsid w:val="002A0701"/>
    <w:rsid w:val="002A0CAB"/>
    <w:rsid w:val="002A565D"/>
    <w:rsid w:val="002A64F4"/>
    <w:rsid w:val="002B0A65"/>
    <w:rsid w:val="002B2635"/>
    <w:rsid w:val="002B2E08"/>
    <w:rsid w:val="002B6D94"/>
    <w:rsid w:val="002C38F9"/>
    <w:rsid w:val="002C47DA"/>
    <w:rsid w:val="002C4CDB"/>
    <w:rsid w:val="002D12CF"/>
    <w:rsid w:val="002D17C1"/>
    <w:rsid w:val="002D2CF3"/>
    <w:rsid w:val="002D3A41"/>
    <w:rsid w:val="002D74F0"/>
    <w:rsid w:val="002E1A0F"/>
    <w:rsid w:val="002E2A36"/>
    <w:rsid w:val="002E44A9"/>
    <w:rsid w:val="002E56E0"/>
    <w:rsid w:val="002E61E7"/>
    <w:rsid w:val="002E6312"/>
    <w:rsid w:val="002E6E5D"/>
    <w:rsid w:val="002F086A"/>
    <w:rsid w:val="002F0E51"/>
    <w:rsid w:val="002F1350"/>
    <w:rsid w:val="002F17A1"/>
    <w:rsid w:val="002F50E9"/>
    <w:rsid w:val="002F5835"/>
    <w:rsid w:val="00301160"/>
    <w:rsid w:val="0030133E"/>
    <w:rsid w:val="00302093"/>
    <w:rsid w:val="003041ED"/>
    <w:rsid w:val="0030546D"/>
    <w:rsid w:val="00306950"/>
    <w:rsid w:val="00307048"/>
    <w:rsid w:val="00307EF1"/>
    <w:rsid w:val="00313817"/>
    <w:rsid w:val="00314607"/>
    <w:rsid w:val="00316B99"/>
    <w:rsid w:val="003177D5"/>
    <w:rsid w:val="003206A5"/>
    <w:rsid w:val="003214EA"/>
    <w:rsid w:val="00321750"/>
    <w:rsid w:val="0032194C"/>
    <w:rsid w:val="0032387F"/>
    <w:rsid w:val="003240BD"/>
    <w:rsid w:val="00324DC6"/>
    <w:rsid w:val="00325975"/>
    <w:rsid w:val="0033026F"/>
    <w:rsid w:val="00331352"/>
    <w:rsid w:val="00331560"/>
    <w:rsid w:val="0033316E"/>
    <w:rsid w:val="00333942"/>
    <w:rsid w:val="0033515A"/>
    <w:rsid w:val="00335473"/>
    <w:rsid w:val="0033601E"/>
    <w:rsid w:val="0033703D"/>
    <w:rsid w:val="003402AE"/>
    <w:rsid w:val="00340503"/>
    <w:rsid w:val="00340598"/>
    <w:rsid w:val="00341068"/>
    <w:rsid w:val="0034505E"/>
    <w:rsid w:val="00345BE6"/>
    <w:rsid w:val="00345F0C"/>
    <w:rsid w:val="0035103D"/>
    <w:rsid w:val="00351CE2"/>
    <w:rsid w:val="00353164"/>
    <w:rsid w:val="00353556"/>
    <w:rsid w:val="00355354"/>
    <w:rsid w:val="00355957"/>
    <w:rsid w:val="0036009C"/>
    <w:rsid w:val="00361C31"/>
    <w:rsid w:val="00364C28"/>
    <w:rsid w:val="00365FA8"/>
    <w:rsid w:val="00367679"/>
    <w:rsid w:val="00375C8A"/>
    <w:rsid w:val="00380CED"/>
    <w:rsid w:val="00380DDC"/>
    <w:rsid w:val="0038116F"/>
    <w:rsid w:val="00381E64"/>
    <w:rsid w:val="00382623"/>
    <w:rsid w:val="00383833"/>
    <w:rsid w:val="003859E5"/>
    <w:rsid w:val="003864C8"/>
    <w:rsid w:val="00387EF9"/>
    <w:rsid w:val="00390262"/>
    <w:rsid w:val="00390633"/>
    <w:rsid w:val="003931DD"/>
    <w:rsid w:val="00397953"/>
    <w:rsid w:val="003A0346"/>
    <w:rsid w:val="003A0AD7"/>
    <w:rsid w:val="003A25C1"/>
    <w:rsid w:val="003A37D5"/>
    <w:rsid w:val="003A5E27"/>
    <w:rsid w:val="003A6ED3"/>
    <w:rsid w:val="003B0E37"/>
    <w:rsid w:val="003B139B"/>
    <w:rsid w:val="003B1F5A"/>
    <w:rsid w:val="003B2A2A"/>
    <w:rsid w:val="003B2F16"/>
    <w:rsid w:val="003B669C"/>
    <w:rsid w:val="003B74F5"/>
    <w:rsid w:val="003C1EA0"/>
    <w:rsid w:val="003C2CEB"/>
    <w:rsid w:val="003D0F15"/>
    <w:rsid w:val="003D0F56"/>
    <w:rsid w:val="003D152A"/>
    <w:rsid w:val="003D2B03"/>
    <w:rsid w:val="003D4FA6"/>
    <w:rsid w:val="003D5043"/>
    <w:rsid w:val="003D5744"/>
    <w:rsid w:val="003E37F9"/>
    <w:rsid w:val="003E44BC"/>
    <w:rsid w:val="003E4819"/>
    <w:rsid w:val="003E497B"/>
    <w:rsid w:val="003E6435"/>
    <w:rsid w:val="003E6490"/>
    <w:rsid w:val="003E6E1D"/>
    <w:rsid w:val="003F46B2"/>
    <w:rsid w:val="003F6FB8"/>
    <w:rsid w:val="003F71C9"/>
    <w:rsid w:val="0040199A"/>
    <w:rsid w:val="00403C48"/>
    <w:rsid w:val="00404780"/>
    <w:rsid w:val="00404B48"/>
    <w:rsid w:val="0040512B"/>
    <w:rsid w:val="00410380"/>
    <w:rsid w:val="00411579"/>
    <w:rsid w:val="00411D82"/>
    <w:rsid w:val="00416272"/>
    <w:rsid w:val="004212B8"/>
    <w:rsid w:val="00421B52"/>
    <w:rsid w:val="00422602"/>
    <w:rsid w:val="004240F1"/>
    <w:rsid w:val="00425384"/>
    <w:rsid w:val="0043017E"/>
    <w:rsid w:val="00430534"/>
    <w:rsid w:val="00430EF8"/>
    <w:rsid w:val="00432DC4"/>
    <w:rsid w:val="00434A74"/>
    <w:rsid w:val="00434AE7"/>
    <w:rsid w:val="0044220D"/>
    <w:rsid w:val="0044332A"/>
    <w:rsid w:val="004443C4"/>
    <w:rsid w:val="00445B30"/>
    <w:rsid w:val="00447E55"/>
    <w:rsid w:val="00450DD8"/>
    <w:rsid w:val="004527F4"/>
    <w:rsid w:val="004532C8"/>
    <w:rsid w:val="00454A6A"/>
    <w:rsid w:val="0046013B"/>
    <w:rsid w:val="00460192"/>
    <w:rsid w:val="00461DE6"/>
    <w:rsid w:val="004627BB"/>
    <w:rsid w:val="004638E1"/>
    <w:rsid w:val="004643F8"/>
    <w:rsid w:val="0046458C"/>
    <w:rsid w:val="00464C18"/>
    <w:rsid w:val="00465EAC"/>
    <w:rsid w:val="0046739E"/>
    <w:rsid w:val="00467EF1"/>
    <w:rsid w:val="004703BE"/>
    <w:rsid w:val="00472D2A"/>
    <w:rsid w:val="00474896"/>
    <w:rsid w:val="004757F6"/>
    <w:rsid w:val="00475A47"/>
    <w:rsid w:val="004800DF"/>
    <w:rsid w:val="00480A91"/>
    <w:rsid w:val="0048219B"/>
    <w:rsid w:val="004836B7"/>
    <w:rsid w:val="00486B77"/>
    <w:rsid w:val="00490505"/>
    <w:rsid w:val="004934EE"/>
    <w:rsid w:val="004A3394"/>
    <w:rsid w:val="004A33E5"/>
    <w:rsid w:val="004A4336"/>
    <w:rsid w:val="004A4CA4"/>
    <w:rsid w:val="004A6BE8"/>
    <w:rsid w:val="004A6CBD"/>
    <w:rsid w:val="004A736A"/>
    <w:rsid w:val="004B12DE"/>
    <w:rsid w:val="004B1374"/>
    <w:rsid w:val="004B4CF8"/>
    <w:rsid w:val="004B52F9"/>
    <w:rsid w:val="004B5575"/>
    <w:rsid w:val="004C1831"/>
    <w:rsid w:val="004C1C81"/>
    <w:rsid w:val="004C2BC6"/>
    <w:rsid w:val="004C31E1"/>
    <w:rsid w:val="004C3ED6"/>
    <w:rsid w:val="004C42FA"/>
    <w:rsid w:val="004C6BB7"/>
    <w:rsid w:val="004C763E"/>
    <w:rsid w:val="004D04E7"/>
    <w:rsid w:val="004D07D8"/>
    <w:rsid w:val="004D5D53"/>
    <w:rsid w:val="004E3A36"/>
    <w:rsid w:val="004E3D10"/>
    <w:rsid w:val="004E3F6E"/>
    <w:rsid w:val="004F3E7C"/>
    <w:rsid w:val="00500724"/>
    <w:rsid w:val="00506CB5"/>
    <w:rsid w:val="0051232E"/>
    <w:rsid w:val="005147E2"/>
    <w:rsid w:val="0051499B"/>
    <w:rsid w:val="00517142"/>
    <w:rsid w:val="005234AD"/>
    <w:rsid w:val="0052374A"/>
    <w:rsid w:val="00524DDE"/>
    <w:rsid w:val="0053519E"/>
    <w:rsid w:val="00536332"/>
    <w:rsid w:val="00545235"/>
    <w:rsid w:val="00545622"/>
    <w:rsid w:val="00546122"/>
    <w:rsid w:val="00546CFC"/>
    <w:rsid w:val="00546D40"/>
    <w:rsid w:val="00547509"/>
    <w:rsid w:val="005476AB"/>
    <w:rsid w:val="005540C2"/>
    <w:rsid w:val="00561663"/>
    <w:rsid w:val="00565D2D"/>
    <w:rsid w:val="005660FC"/>
    <w:rsid w:val="00571C68"/>
    <w:rsid w:val="00571F5E"/>
    <w:rsid w:val="0057297E"/>
    <w:rsid w:val="00572AB7"/>
    <w:rsid w:val="00572F72"/>
    <w:rsid w:val="005734AC"/>
    <w:rsid w:val="0057506D"/>
    <w:rsid w:val="0057518E"/>
    <w:rsid w:val="0057633C"/>
    <w:rsid w:val="00580E3B"/>
    <w:rsid w:val="00582581"/>
    <w:rsid w:val="005846E0"/>
    <w:rsid w:val="00585816"/>
    <w:rsid w:val="00587D09"/>
    <w:rsid w:val="00590F1A"/>
    <w:rsid w:val="005920CD"/>
    <w:rsid w:val="0059736D"/>
    <w:rsid w:val="005A1641"/>
    <w:rsid w:val="005A21DB"/>
    <w:rsid w:val="005A2532"/>
    <w:rsid w:val="005A3446"/>
    <w:rsid w:val="005A4BCC"/>
    <w:rsid w:val="005A553F"/>
    <w:rsid w:val="005A558B"/>
    <w:rsid w:val="005A58DA"/>
    <w:rsid w:val="005B259D"/>
    <w:rsid w:val="005B6C46"/>
    <w:rsid w:val="005B6C52"/>
    <w:rsid w:val="005C181B"/>
    <w:rsid w:val="005C2CE1"/>
    <w:rsid w:val="005C2D4A"/>
    <w:rsid w:val="005C3319"/>
    <w:rsid w:val="005C6D7F"/>
    <w:rsid w:val="005C6E35"/>
    <w:rsid w:val="005D08E2"/>
    <w:rsid w:val="005D0C9B"/>
    <w:rsid w:val="005D4071"/>
    <w:rsid w:val="005D4327"/>
    <w:rsid w:val="005D50DE"/>
    <w:rsid w:val="005D565D"/>
    <w:rsid w:val="005E4B10"/>
    <w:rsid w:val="005E6B22"/>
    <w:rsid w:val="005E71E0"/>
    <w:rsid w:val="005E794F"/>
    <w:rsid w:val="005F0950"/>
    <w:rsid w:val="005F0CE7"/>
    <w:rsid w:val="005F26AD"/>
    <w:rsid w:val="005F2993"/>
    <w:rsid w:val="005F2E38"/>
    <w:rsid w:val="005F358C"/>
    <w:rsid w:val="005F6873"/>
    <w:rsid w:val="006007F4"/>
    <w:rsid w:val="006010F1"/>
    <w:rsid w:val="0060143D"/>
    <w:rsid w:val="00601EAD"/>
    <w:rsid w:val="0060464C"/>
    <w:rsid w:val="00605054"/>
    <w:rsid w:val="00607688"/>
    <w:rsid w:val="00607B7D"/>
    <w:rsid w:val="00607EB9"/>
    <w:rsid w:val="00610299"/>
    <w:rsid w:val="0061189B"/>
    <w:rsid w:val="006119D8"/>
    <w:rsid w:val="00611EC3"/>
    <w:rsid w:val="00612693"/>
    <w:rsid w:val="006171B7"/>
    <w:rsid w:val="00621E96"/>
    <w:rsid w:val="00625CD8"/>
    <w:rsid w:val="00626428"/>
    <w:rsid w:val="00626C55"/>
    <w:rsid w:val="00630F98"/>
    <w:rsid w:val="00631EC3"/>
    <w:rsid w:val="0063357F"/>
    <w:rsid w:val="006339CA"/>
    <w:rsid w:val="0064008C"/>
    <w:rsid w:val="0064088E"/>
    <w:rsid w:val="00645E30"/>
    <w:rsid w:val="00650F8E"/>
    <w:rsid w:val="00653832"/>
    <w:rsid w:val="006605DC"/>
    <w:rsid w:val="00661503"/>
    <w:rsid w:val="0066396D"/>
    <w:rsid w:val="00663F39"/>
    <w:rsid w:val="00670660"/>
    <w:rsid w:val="006716C4"/>
    <w:rsid w:val="006736D3"/>
    <w:rsid w:val="006738F1"/>
    <w:rsid w:val="00673C0B"/>
    <w:rsid w:val="00673E44"/>
    <w:rsid w:val="00673F4F"/>
    <w:rsid w:val="0067422B"/>
    <w:rsid w:val="00674705"/>
    <w:rsid w:val="00680A09"/>
    <w:rsid w:val="00682CDA"/>
    <w:rsid w:val="006837BF"/>
    <w:rsid w:val="00683876"/>
    <w:rsid w:val="0068490C"/>
    <w:rsid w:val="006873E5"/>
    <w:rsid w:val="006905F1"/>
    <w:rsid w:val="00690D1E"/>
    <w:rsid w:val="0069234C"/>
    <w:rsid w:val="006933C6"/>
    <w:rsid w:val="00694BBC"/>
    <w:rsid w:val="00694BC0"/>
    <w:rsid w:val="006A2364"/>
    <w:rsid w:val="006A4E9F"/>
    <w:rsid w:val="006A6564"/>
    <w:rsid w:val="006A6BEA"/>
    <w:rsid w:val="006A75AE"/>
    <w:rsid w:val="006A79D5"/>
    <w:rsid w:val="006B13DD"/>
    <w:rsid w:val="006B2563"/>
    <w:rsid w:val="006B345E"/>
    <w:rsid w:val="006B5338"/>
    <w:rsid w:val="006B5E8B"/>
    <w:rsid w:val="006B6DBA"/>
    <w:rsid w:val="006B7700"/>
    <w:rsid w:val="006C05E3"/>
    <w:rsid w:val="006C3BAB"/>
    <w:rsid w:val="006C3F38"/>
    <w:rsid w:val="006D26AF"/>
    <w:rsid w:val="006D7734"/>
    <w:rsid w:val="006D77A1"/>
    <w:rsid w:val="006D7CA4"/>
    <w:rsid w:val="006D7EEA"/>
    <w:rsid w:val="006E10C6"/>
    <w:rsid w:val="006E23F6"/>
    <w:rsid w:val="006E275E"/>
    <w:rsid w:val="006E7149"/>
    <w:rsid w:val="006E7369"/>
    <w:rsid w:val="006F1067"/>
    <w:rsid w:val="006F1862"/>
    <w:rsid w:val="006F24E1"/>
    <w:rsid w:val="006F56ED"/>
    <w:rsid w:val="006F6FF6"/>
    <w:rsid w:val="006F7387"/>
    <w:rsid w:val="00701356"/>
    <w:rsid w:val="0070335A"/>
    <w:rsid w:val="007033FB"/>
    <w:rsid w:val="00703451"/>
    <w:rsid w:val="00703A54"/>
    <w:rsid w:val="00703FBA"/>
    <w:rsid w:val="00704381"/>
    <w:rsid w:val="00710197"/>
    <w:rsid w:val="00711DA4"/>
    <w:rsid w:val="00712E32"/>
    <w:rsid w:val="00713117"/>
    <w:rsid w:val="007137A4"/>
    <w:rsid w:val="00714908"/>
    <w:rsid w:val="00714910"/>
    <w:rsid w:val="0071571F"/>
    <w:rsid w:val="00716ACD"/>
    <w:rsid w:val="00716E7D"/>
    <w:rsid w:val="007202A1"/>
    <w:rsid w:val="00724388"/>
    <w:rsid w:val="007257EF"/>
    <w:rsid w:val="00727501"/>
    <w:rsid w:val="00733F5A"/>
    <w:rsid w:val="007377AD"/>
    <w:rsid w:val="00740345"/>
    <w:rsid w:val="00740A9C"/>
    <w:rsid w:val="00740BAE"/>
    <w:rsid w:val="0074158C"/>
    <w:rsid w:val="0074234A"/>
    <w:rsid w:val="00744A28"/>
    <w:rsid w:val="00744B7E"/>
    <w:rsid w:val="00747F20"/>
    <w:rsid w:val="00750A1B"/>
    <w:rsid w:val="00750BE6"/>
    <w:rsid w:val="00750CFF"/>
    <w:rsid w:val="007549FB"/>
    <w:rsid w:val="00754F97"/>
    <w:rsid w:val="007551B0"/>
    <w:rsid w:val="007603BD"/>
    <w:rsid w:val="0076128C"/>
    <w:rsid w:val="00762890"/>
    <w:rsid w:val="007714FF"/>
    <w:rsid w:val="00771BD5"/>
    <w:rsid w:val="00773ADA"/>
    <w:rsid w:val="00776C26"/>
    <w:rsid w:val="00776FC6"/>
    <w:rsid w:val="007771FD"/>
    <w:rsid w:val="007824F4"/>
    <w:rsid w:val="00782564"/>
    <w:rsid w:val="00782863"/>
    <w:rsid w:val="00786B1B"/>
    <w:rsid w:val="00787ACB"/>
    <w:rsid w:val="00793C95"/>
    <w:rsid w:val="00794AA0"/>
    <w:rsid w:val="007976DC"/>
    <w:rsid w:val="00797C08"/>
    <w:rsid w:val="007A25CE"/>
    <w:rsid w:val="007A2DCB"/>
    <w:rsid w:val="007A4641"/>
    <w:rsid w:val="007B01C3"/>
    <w:rsid w:val="007B1C3A"/>
    <w:rsid w:val="007B4674"/>
    <w:rsid w:val="007B4CB9"/>
    <w:rsid w:val="007B53BA"/>
    <w:rsid w:val="007B58A4"/>
    <w:rsid w:val="007B6ACA"/>
    <w:rsid w:val="007B6D0B"/>
    <w:rsid w:val="007C1C25"/>
    <w:rsid w:val="007C2123"/>
    <w:rsid w:val="007C34A9"/>
    <w:rsid w:val="007D0983"/>
    <w:rsid w:val="007D2C88"/>
    <w:rsid w:val="007D40E7"/>
    <w:rsid w:val="007D5F8B"/>
    <w:rsid w:val="007D72DC"/>
    <w:rsid w:val="007E0856"/>
    <w:rsid w:val="007E2F62"/>
    <w:rsid w:val="007E6473"/>
    <w:rsid w:val="007F0135"/>
    <w:rsid w:val="007F0A8F"/>
    <w:rsid w:val="007F2500"/>
    <w:rsid w:val="007F31E3"/>
    <w:rsid w:val="007F35EA"/>
    <w:rsid w:val="007F5E11"/>
    <w:rsid w:val="007F6C56"/>
    <w:rsid w:val="00800419"/>
    <w:rsid w:val="008007BA"/>
    <w:rsid w:val="00804F2B"/>
    <w:rsid w:val="0081178F"/>
    <w:rsid w:val="008117C5"/>
    <w:rsid w:val="008138C1"/>
    <w:rsid w:val="008141BE"/>
    <w:rsid w:val="00815A7A"/>
    <w:rsid w:val="008206AE"/>
    <w:rsid w:val="008212A2"/>
    <w:rsid w:val="00824105"/>
    <w:rsid w:val="008268B0"/>
    <w:rsid w:val="0082699C"/>
    <w:rsid w:val="00827113"/>
    <w:rsid w:val="008276EA"/>
    <w:rsid w:val="0083085F"/>
    <w:rsid w:val="00830DB7"/>
    <w:rsid w:val="008323D7"/>
    <w:rsid w:val="00835882"/>
    <w:rsid w:val="0083666B"/>
    <w:rsid w:val="00846067"/>
    <w:rsid w:val="00847D6C"/>
    <w:rsid w:val="00851BBE"/>
    <w:rsid w:val="008529C0"/>
    <w:rsid w:val="00853B5B"/>
    <w:rsid w:val="008565C1"/>
    <w:rsid w:val="00857DC5"/>
    <w:rsid w:val="0086012B"/>
    <w:rsid w:val="0086096C"/>
    <w:rsid w:val="0086224B"/>
    <w:rsid w:val="00870F1A"/>
    <w:rsid w:val="008718B8"/>
    <w:rsid w:val="00874F12"/>
    <w:rsid w:val="00875782"/>
    <w:rsid w:val="00875C98"/>
    <w:rsid w:val="008772F9"/>
    <w:rsid w:val="0087750A"/>
    <w:rsid w:val="0088224B"/>
    <w:rsid w:val="008858FC"/>
    <w:rsid w:val="008866DB"/>
    <w:rsid w:val="008872B7"/>
    <w:rsid w:val="008904FA"/>
    <w:rsid w:val="00892C0C"/>
    <w:rsid w:val="00892EEC"/>
    <w:rsid w:val="00893545"/>
    <w:rsid w:val="00894F0F"/>
    <w:rsid w:val="00895A60"/>
    <w:rsid w:val="00897889"/>
    <w:rsid w:val="008A037C"/>
    <w:rsid w:val="008A09F0"/>
    <w:rsid w:val="008A1C2A"/>
    <w:rsid w:val="008A2335"/>
    <w:rsid w:val="008A5299"/>
    <w:rsid w:val="008A66B4"/>
    <w:rsid w:val="008B3234"/>
    <w:rsid w:val="008B5601"/>
    <w:rsid w:val="008B5847"/>
    <w:rsid w:val="008C1CFE"/>
    <w:rsid w:val="008C2FBE"/>
    <w:rsid w:val="008C5473"/>
    <w:rsid w:val="008C5BB5"/>
    <w:rsid w:val="008C7E02"/>
    <w:rsid w:val="008D056A"/>
    <w:rsid w:val="008D18EA"/>
    <w:rsid w:val="008D2436"/>
    <w:rsid w:val="008D285F"/>
    <w:rsid w:val="008D56F5"/>
    <w:rsid w:val="008D6FA8"/>
    <w:rsid w:val="008D6FFD"/>
    <w:rsid w:val="008E0769"/>
    <w:rsid w:val="008E184B"/>
    <w:rsid w:val="008E280B"/>
    <w:rsid w:val="008E38D1"/>
    <w:rsid w:val="008E4B68"/>
    <w:rsid w:val="008E6988"/>
    <w:rsid w:val="008F05D4"/>
    <w:rsid w:val="008F0789"/>
    <w:rsid w:val="008F1072"/>
    <w:rsid w:val="008F12E9"/>
    <w:rsid w:val="00901BC4"/>
    <w:rsid w:val="00902168"/>
    <w:rsid w:val="00903371"/>
    <w:rsid w:val="00907C79"/>
    <w:rsid w:val="0091503D"/>
    <w:rsid w:val="009172E5"/>
    <w:rsid w:val="009178D6"/>
    <w:rsid w:val="00921985"/>
    <w:rsid w:val="00922863"/>
    <w:rsid w:val="009247F4"/>
    <w:rsid w:val="00925401"/>
    <w:rsid w:val="00933866"/>
    <w:rsid w:val="00934EC1"/>
    <w:rsid w:val="00937C9B"/>
    <w:rsid w:val="00940F2E"/>
    <w:rsid w:val="00941236"/>
    <w:rsid w:val="00942F1B"/>
    <w:rsid w:val="00945927"/>
    <w:rsid w:val="009469DE"/>
    <w:rsid w:val="00951B6C"/>
    <w:rsid w:val="00953156"/>
    <w:rsid w:val="0095332D"/>
    <w:rsid w:val="00956BE8"/>
    <w:rsid w:val="00960117"/>
    <w:rsid w:val="00965A14"/>
    <w:rsid w:val="00966CF8"/>
    <w:rsid w:val="00970C67"/>
    <w:rsid w:val="00974785"/>
    <w:rsid w:val="009765AA"/>
    <w:rsid w:val="00983962"/>
    <w:rsid w:val="00986496"/>
    <w:rsid w:val="009873B5"/>
    <w:rsid w:val="00990F78"/>
    <w:rsid w:val="009953C1"/>
    <w:rsid w:val="0099565F"/>
    <w:rsid w:val="00996097"/>
    <w:rsid w:val="009975C3"/>
    <w:rsid w:val="009A33B6"/>
    <w:rsid w:val="009A34CD"/>
    <w:rsid w:val="009A4985"/>
    <w:rsid w:val="009A543A"/>
    <w:rsid w:val="009A7526"/>
    <w:rsid w:val="009B0137"/>
    <w:rsid w:val="009B0672"/>
    <w:rsid w:val="009B1181"/>
    <w:rsid w:val="009C0701"/>
    <w:rsid w:val="009C0BB8"/>
    <w:rsid w:val="009C13B7"/>
    <w:rsid w:val="009D0BC3"/>
    <w:rsid w:val="009D3D0C"/>
    <w:rsid w:val="009D46A8"/>
    <w:rsid w:val="009D7BFA"/>
    <w:rsid w:val="009E0E7F"/>
    <w:rsid w:val="009E34C4"/>
    <w:rsid w:val="009E5C91"/>
    <w:rsid w:val="009E7AB7"/>
    <w:rsid w:val="009F0DA5"/>
    <w:rsid w:val="009F19CD"/>
    <w:rsid w:val="009F1D19"/>
    <w:rsid w:val="009F223B"/>
    <w:rsid w:val="009F29AB"/>
    <w:rsid w:val="009F5ECC"/>
    <w:rsid w:val="00A01872"/>
    <w:rsid w:val="00A0216F"/>
    <w:rsid w:val="00A0236D"/>
    <w:rsid w:val="00A032C2"/>
    <w:rsid w:val="00A04DD7"/>
    <w:rsid w:val="00A0559C"/>
    <w:rsid w:val="00A0587A"/>
    <w:rsid w:val="00A1062A"/>
    <w:rsid w:val="00A13EF5"/>
    <w:rsid w:val="00A1452E"/>
    <w:rsid w:val="00A148B2"/>
    <w:rsid w:val="00A14A79"/>
    <w:rsid w:val="00A14D00"/>
    <w:rsid w:val="00A14E47"/>
    <w:rsid w:val="00A16F39"/>
    <w:rsid w:val="00A2063B"/>
    <w:rsid w:val="00A228BD"/>
    <w:rsid w:val="00A237C1"/>
    <w:rsid w:val="00A23BD9"/>
    <w:rsid w:val="00A26033"/>
    <w:rsid w:val="00A27213"/>
    <w:rsid w:val="00A32720"/>
    <w:rsid w:val="00A35B36"/>
    <w:rsid w:val="00A35B46"/>
    <w:rsid w:val="00A3660D"/>
    <w:rsid w:val="00A40EC4"/>
    <w:rsid w:val="00A4281C"/>
    <w:rsid w:val="00A42E53"/>
    <w:rsid w:val="00A44FEF"/>
    <w:rsid w:val="00A453A8"/>
    <w:rsid w:val="00A4666E"/>
    <w:rsid w:val="00A479FE"/>
    <w:rsid w:val="00A47B46"/>
    <w:rsid w:val="00A506DD"/>
    <w:rsid w:val="00A51141"/>
    <w:rsid w:val="00A534D0"/>
    <w:rsid w:val="00A54173"/>
    <w:rsid w:val="00A54790"/>
    <w:rsid w:val="00A558A6"/>
    <w:rsid w:val="00A5632B"/>
    <w:rsid w:val="00A56B40"/>
    <w:rsid w:val="00A56E87"/>
    <w:rsid w:val="00A628C3"/>
    <w:rsid w:val="00A64376"/>
    <w:rsid w:val="00A64919"/>
    <w:rsid w:val="00A669C5"/>
    <w:rsid w:val="00A66E8A"/>
    <w:rsid w:val="00A674BA"/>
    <w:rsid w:val="00A72FCA"/>
    <w:rsid w:val="00A73BE0"/>
    <w:rsid w:val="00A75AC8"/>
    <w:rsid w:val="00A77392"/>
    <w:rsid w:val="00A7778B"/>
    <w:rsid w:val="00A81901"/>
    <w:rsid w:val="00A833CC"/>
    <w:rsid w:val="00A84F0A"/>
    <w:rsid w:val="00A85B87"/>
    <w:rsid w:val="00A867D5"/>
    <w:rsid w:val="00A86FC7"/>
    <w:rsid w:val="00A902FA"/>
    <w:rsid w:val="00A91F67"/>
    <w:rsid w:val="00A9509D"/>
    <w:rsid w:val="00AA1F57"/>
    <w:rsid w:val="00AA4034"/>
    <w:rsid w:val="00AA7AED"/>
    <w:rsid w:val="00AB27A1"/>
    <w:rsid w:val="00AB376F"/>
    <w:rsid w:val="00AB4FE1"/>
    <w:rsid w:val="00AC22AE"/>
    <w:rsid w:val="00AC79C7"/>
    <w:rsid w:val="00AD0321"/>
    <w:rsid w:val="00AD13C6"/>
    <w:rsid w:val="00AD1A63"/>
    <w:rsid w:val="00AD2B39"/>
    <w:rsid w:val="00AD42BB"/>
    <w:rsid w:val="00AD60D6"/>
    <w:rsid w:val="00AE1DF8"/>
    <w:rsid w:val="00AE209D"/>
    <w:rsid w:val="00AE210E"/>
    <w:rsid w:val="00AE39C4"/>
    <w:rsid w:val="00AE3CE8"/>
    <w:rsid w:val="00AE4368"/>
    <w:rsid w:val="00AE5B85"/>
    <w:rsid w:val="00AE78F7"/>
    <w:rsid w:val="00AF0141"/>
    <w:rsid w:val="00AF1644"/>
    <w:rsid w:val="00AF196A"/>
    <w:rsid w:val="00AF3B1A"/>
    <w:rsid w:val="00AF4366"/>
    <w:rsid w:val="00AF5BAC"/>
    <w:rsid w:val="00AF76FB"/>
    <w:rsid w:val="00AF7956"/>
    <w:rsid w:val="00B0034C"/>
    <w:rsid w:val="00B024E6"/>
    <w:rsid w:val="00B04046"/>
    <w:rsid w:val="00B04C9D"/>
    <w:rsid w:val="00B05AC7"/>
    <w:rsid w:val="00B12C2E"/>
    <w:rsid w:val="00B139C4"/>
    <w:rsid w:val="00B14D93"/>
    <w:rsid w:val="00B210FB"/>
    <w:rsid w:val="00B2120D"/>
    <w:rsid w:val="00B2266E"/>
    <w:rsid w:val="00B229D5"/>
    <w:rsid w:val="00B30C11"/>
    <w:rsid w:val="00B32CC0"/>
    <w:rsid w:val="00B32DF1"/>
    <w:rsid w:val="00B3535A"/>
    <w:rsid w:val="00B357A5"/>
    <w:rsid w:val="00B35806"/>
    <w:rsid w:val="00B35B3A"/>
    <w:rsid w:val="00B362E6"/>
    <w:rsid w:val="00B37477"/>
    <w:rsid w:val="00B37FA9"/>
    <w:rsid w:val="00B45E0A"/>
    <w:rsid w:val="00B51998"/>
    <w:rsid w:val="00B51D4B"/>
    <w:rsid w:val="00B52C1F"/>
    <w:rsid w:val="00B53F41"/>
    <w:rsid w:val="00B551CB"/>
    <w:rsid w:val="00B55DEB"/>
    <w:rsid w:val="00B56345"/>
    <w:rsid w:val="00B60E55"/>
    <w:rsid w:val="00B6184D"/>
    <w:rsid w:val="00B6233E"/>
    <w:rsid w:val="00B638A8"/>
    <w:rsid w:val="00B65222"/>
    <w:rsid w:val="00B67159"/>
    <w:rsid w:val="00B6768E"/>
    <w:rsid w:val="00B679FF"/>
    <w:rsid w:val="00B71184"/>
    <w:rsid w:val="00B723DF"/>
    <w:rsid w:val="00B72450"/>
    <w:rsid w:val="00B725E0"/>
    <w:rsid w:val="00B73A67"/>
    <w:rsid w:val="00B73DAB"/>
    <w:rsid w:val="00B800FD"/>
    <w:rsid w:val="00B811C3"/>
    <w:rsid w:val="00B815C4"/>
    <w:rsid w:val="00B82328"/>
    <w:rsid w:val="00B830DE"/>
    <w:rsid w:val="00B86A09"/>
    <w:rsid w:val="00B907CE"/>
    <w:rsid w:val="00B90A61"/>
    <w:rsid w:val="00B93744"/>
    <w:rsid w:val="00B95440"/>
    <w:rsid w:val="00B972F0"/>
    <w:rsid w:val="00B97F95"/>
    <w:rsid w:val="00BA5EF6"/>
    <w:rsid w:val="00BB023C"/>
    <w:rsid w:val="00BB0939"/>
    <w:rsid w:val="00BB1F4B"/>
    <w:rsid w:val="00BB2C02"/>
    <w:rsid w:val="00BB5975"/>
    <w:rsid w:val="00BC0839"/>
    <w:rsid w:val="00BC12A2"/>
    <w:rsid w:val="00BC5651"/>
    <w:rsid w:val="00BC6400"/>
    <w:rsid w:val="00BC6EDB"/>
    <w:rsid w:val="00BC7120"/>
    <w:rsid w:val="00BC721F"/>
    <w:rsid w:val="00BC7276"/>
    <w:rsid w:val="00BC7A7D"/>
    <w:rsid w:val="00BC7B61"/>
    <w:rsid w:val="00BD0F35"/>
    <w:rsid w:val="00BD16DD"/>
    <w:rsid w:val="00BD1CCC"/>
    <w:rsid w:val="00BD38B5"/>
    <w:rsid w:val="00BD4669"/>
    <w:rsid w:val="00BD6B78"/>
    <w:rsid w:val="00BD6F87"/>
    <w:rsid w:val="00BD74C6"/>
    <w:rsid w:val="00BD7FD1"/>
    <w:rsid w:val="00BE16EC"/>
    <w:rsid w:val="00BE4944"/>
    <w:rsid w:val="00BE506B"/>
    <w:rsid w:val="00BF0667"/>
    <w:rsid w:val="00BF0826"/>
    <w:rsid w:val="00BF15A0"/>
    <w:rsid w:val="00BF17E1"/>
    <w:rsid w:val="00BF51D4"/>
    <w:rsid w:val="00BF5F92"/>
    <w:rsid w:val="00C01694"/>
    <w:rsid w:val="00C02F5F"/>
    <w:rsid w:val="00C03952"/>
    <w:rsid w:val="00C06F3C"/>
    <w:rsid w:val="00C072D4"/>
    <w:rsid w:val="00C07D5F"/>
    <w:rsid w:val="00C1081E"/>
    <w:rsid w:val="00C10D2C"/>
    <w:rsid w:val="00C11429"/>
    <w:rsid w:val="00C15862"/>
    <w:rsid w:val="00C16A9F"/>
    <w:rsid w:val="00C17D1A"/>
    <w:rsid w:val="00C23443"/>
    <w:rsid w:val="00C237F7"/>
    <w:rsid w:val="00C23FE5"/>
    <w:rsid w:val="00C241C4"/>
    <w:rsid w:val="00C2532F"/>
    <w:rsid w:val="00C30899"/>
    <w:rsid w:val="00C31334"/>
    <w:rsid w:val="00C32290"/>
    <w:rsid w:val="00C339C5"/>
    <w:rsid w:val="00C436B4"/>
    <w:rsid w:val="00C46222"/>
    <w:rsid w:val="00C46AE6"/>
    <w:rsid w:val="00C47F71"/>
    <w:rsid w:val="00C52E2E"/>
    <w:rsid w:val="00C5390C"/>
    <w:rsid w:val="00C60543"/>
    <w:rsid w:val="00C60AB0"/>
    <w:rsid w:val="00C610C3"/>
    <w:rsid w:val="00C63480"/>
    <w:rsid w:val="00C64B28"/>
    <w:rsid w:val="00C654F1"/>
    <w:rsid w:val="00C66C86"/>
    <w:rsid w:val="00C676DC"/>
    <w:rsid w:val="00C67EB4"/>
    <w:rsid w:val="00C71774"/>
    <w:rsid w:val="00C71B57"/>
    <w:rsid w:val="00C724E9"/>
    <w:rsid w:val="00C733F8"/>
    <w:rsid w:val="00C75CF2"/>
    <w:rsid w:val="00C77B51"/>
    <w:rsid w:val="00C811AF"/>
    <w:rsid w:val="00C82CFB"/>
    <w:rsid w:val="00C8316F"/>
    <w:rsid w:val="00C836F9"/>
    <w:rsid w:val="00C843AC"/>
    <w:rsid w:val="00C85B94"/>
    <w:rsid w:val="00C86FBF"/>
    <w:rsid w:val="00C871EE"/>
    <w:rsid w:val="00C90150"/>
    <w:rsid w:val="00C91ABA"/>
    <w:rsid w:val="00C91B71"/>
    <w:rsid w:val="00C91CAA"/>
    <w:rsid w:val="00C93636"/>
    <w:rsid w:val="00C94432"/>
    <w:rsid w:val="00C94A1A"/>
    <w:rsid w:val="00C95255"/>
    <w:rsid w:val="00C96845"/>
    <w:rsid w:val="00CA18E0"/>
    <w:rsid w:val="00CA1C13"/>
    <w:rsid w:val="00CA585B"/>
    <w:rsid w:val="00CA5ABD"/>
    <w:rsid w:val="00CB13B2"/>
    <w:rsid w:val="00CB14F1"/>
    <w:rsid w:val="00CB2053"/>
    <w:rsid w:val="00CC0E78"/>
    <w:rsid w:val="00CC1145"/>
    <w:rsid w:val="00CC281F"/>
    <w:rsid w:val="00CC6CEF"/>
    <w:rsid w:val="00CC7377"/>
    <w:rsid w:val="00CD0474"/>
    <w:rsid w:val="00CD19E1"/>
    <w:rsid w:val="00CD245E"/>
    <w:rsid w:val="00CD70A9"/>
    <w:rsid w:val="00CD7212"/>
    <w:rsid w:val="00CE0AD4"/>
    <w:rsid w:val="00CE136D"/>
    <w:rsid w:val="00CE5A9C"/>
    <w:rsid w:val="00CF19B1"/>
    <w:rsid w:val="00CF2D1D"/>
    <w:rsid w:val="00CF5228"/>
    <w:rsid w:val="00CF540B"/>
    <w:rsid w:val="00CF5C7B"/>
    <w:rsid w:val="00CF72EF"/>
    <w:rsid w:val="00D02A31"/>
    <w:rsid w:val="00D03BA7"/>
    <w:rsid w:val="00D04CB0"/>
    <w:rsid w:val="00D07AC4"/>
    <w:rsid w:val="00D07D44"/>
    <w:rsid w:val="00D1117A"/>
    <w:rsid w:val="00D12AF8"/>
    <w:rsid w:val="00D13570"/>
    <w:rsid w:val="00D146AC"/>
    <w:rsid w:val="00D1471A"/>
    <w:rsid w:val="00D16270"/>
    <w:rsid w:val="00D17517"/>
    <w:rsid w:val="00D20BAF"/>
    <w:rsid w:val="00D2458B"/>
    <w:rsid w:val="00D2596E"/>
    <w:rsid w:val="00D25CFC"/>
    <w:rsid w:val="00D26516"/>
    <w:rsid w:val="00D27B40"/>
    <w:rsid w:val="00D337F0"/>
    <w:rsid w:val="00D34F5C"/>
    <w:rsid w:val="00D3563F"/>
    <w:rsid w:val="00D408F2"/>
    <w:rsid w:val="00D40C71"/>
    <w:rsid w:val="00D4229C"/>
    <w:rsid w:val="00D438E2"/>
    <w:rsid w:val="00D4453D"/>
    <w:rsid w:val="00D52FC0"/>
    <w:rsid w:val="00D53B07"/>
    <w:rsid w:val="00D546A1"/>
    <w:rsid w:val="00D55CAA"/>
    <w:rsid w:val="00D5714E"/>
    <w:rsid w:val="00D618BB"/>
    <w:rsid w:val="00D620A8"/>
    <w:rsid w:val="00D62710"/>
    <w:rsid w:val="00D62B3A"/>
    <w:rsid w:val="00D6605E"/>
    <w:rsid w:val="00D66E34"/>
    <w:rsid w:val="00D7108F"/>
    <w:rsid w:val="00D76C62"/>
    <w:rsid w:val="00D77ECB"/>
    <w:rsid w:val="00D810E6"/>
    <w:rsid w:val="00D81C8B"/>
    <w:rsid w:val="00D82728"/>
    <w:rsid w:val="00D82A1F"/>
    <w:rsid w:val="00D831FE"/>
    <w:rsid w:val="00D8595A"/>
    <w:rsid w:val="00D8703F"/>
    <w:rsid w:val="00D90288"/>
    <w:rsid w:val="00D91BDA"/>
    <w:rsid w:val="00D9210D"/>
    <w:rsid w:val="00D93A63"/>
    <w:rsid w:val="00D941C1"/>
    <w:rsid w:val="00D9429B"/>
    <w:rsid w:val="00D9465E"/>
    <w:rsid w:val="00D96571"/>
    <w:rsid w:val="00DA0F40"/>
    <w:rsid w:val="00DA1616"/>
    <w:rsid w:val="00DA3A89"/>
    <w:rsid w:val="00DA5FAA"/>
    <w:rsid w:val="00DB2735"/>
    <w:rsid w:val="00DB33EB"/>
    <w:rsid w:val="00DB369F"/>
    <w:rsid w:val="00DB5721"/>
    <w:rsid w:val="00DB5E1C"/>
    <w:rsid w:val="00DB79B6"/>
    <w:rsid w:val="00DC1CD3"/>
    <w:rsid w:val="00DC306C"/>
    <w:rsid w:val="00DC410F"/>
    <w:rsid w:val="00DC4433"/>
    <w:rsid w:val="00DC7897"/>
    <w:rsid w:val="00DD4A48"/>
    <w:rsid w:val="00DD5F90"/>
    <w:rsid w:val="00DD7CF9"/>
    <w:rsid w:val="00DE024A"/>
    <w:rsid w:val="00DE0705"/>
    <w:rsid w:val="00DE0B90"/>
    <w:rsid w:val="00DE12DD"/>
    <w:rsid w:val="00DE248C"/>
    <w:rsid w:val="00DE3923"/>
    <w:rsid w:val="00DE3C0B"/>
    <w:rsid w:val="00DE5E52"/>
    <w:rsid w:val="00DE6266"/>
    <w:rsid w:val="00DE64BB"/>
    <w:rsid w:val="00DF758B"/>
    <w:rsid w:val="00E0025F"/>
    <w:rsid w:val="00E00AE2"/>
    <w:rsid w:val="00E01064"/>
    <w:rsid w:val="00E01516"/>
    <w:rsid w:val="00E122AC"/>
    <w:rsid w:val="00E127F5"/>
    <w:rsid w:val="00E15125"/>
    <w:rsid w:val="00E1561B"/>
    <w:rsid w:val="00E16145"/>
    <w:rsid w:val="00E16189"/>
    <w:rsid w:val="00E17852"/>
    <w:rsid w:val="00E21AFE"/>
    <w:rsid w:val="00E2403F"/>
    <w:rsid w:val="00E26CCA"/>
    <w:rsid w:val="00E31115"/>
    <w:rsid w:val="00E33FD6"/>
    <w:rsid w:val="00E445AD"/>
    <w:rsid w:val="00E447FA"/>
    <w:rsid w:val="00E44FD0"/>
    <w:rsid w:val="00E460A3"/>
    <w:rsid w:val="00E50258"/>
    <w:rsid w:val="00E5223D"/>
    <w:rsid w:val="00E5259B"/>
    <w:rsid w:val="00E564B4"/>
    <w:rsid w:val="00E571CF"/>
    <w:rsid w:val="00E63FE3"/>
    <w:rsid w:val="00E71662"/>
    <w:rsid w:val="00E73686"/>
    <w:rsid w:val="00E73FBC"/>
    <w:rsid w:val="00E755D8"/>
    <w:rsid w:val="00E768F4"/>
    <w:rsid w:val="00E774B9"/>
    <w:rsid w:val="00E81961"/>
    <w:rsid w:val="00E83E10"/>
    <w:rsid w:val="00E847E7"/>
    <w:rsid w:val="00E852BA"/>
    <w:rsid w:val="00E86EC5"/>
    <w:rsid w:val="00E86FB5"/>
    <w:rsid w:val="00E870AC"/>
    <w:rsid w:val="00E87F60"/>
    <w:rsid w:val="00E90647"/>
    <w:rsid w:val="00E90AD3"/>
    <w:rsid w:val="00E911A8"/>
    <w:rsid w:val="00E930F8"/>
    <w:rsid w:val="00E94F05"/>
    <w:rsid w:val="00E958E9"/>
    <w:rsid w:val="00E9631E"/>
    <w:rsid w:val="00E96BB4"/>
    <w:rsid w:val="00E97444"/>
    <w:rsid w:val="00EA1E79"/>
    <w:rsid w:val="00EA2B7F"/>
    <w:rsid w:val="00EA3BED"/>
    <w:rsid w:val="00EA581F"/>
    <w:rsid w:val="00EB037B"/>
    <w:rsid w:val="00EB10DD"/>
    <w:rsid w:val="00EB3199"/>
    <w:rsid w:val="00EB339B"/>
    <w:rsid w:val="00EB3B28"/>
    <w:rsid w:val="00EB630D"/>
    <w:rsid w:val="00EB6322"/>
    <w:rsid w:val="00EC1B03"/>
    <w:rsid w:val="00EC1EC2"/>
    <w:rsid w:val="00EC2D1D"/>
    <w:rsid w:val="00EC4119"/>
    <w:rsid w:val="00EC4E7A"/>
    <w:rsid w:val="00ED0B07"/>
    <w:rsid w:val="00ED33BD"/>
    <w:rsid w:val="00EE3BC3"/>
    <w:rsid w:val="00EE4598"/>
    <w:rsid w:val="00EE4D50"/>
    <w:rsid w:val="00EE5A47"/>
    <w:rsid w:val="00EF06D2"/>
    <w:rsid w:val="00EF2B05"/>
    <w:rsid w:val="00EF2DB6"/>
    <w:rsid w:val="00EF68F6"/>
    <w:rsid w:val="00EF721A"/>
    <w:rsid w:val="00EF75D8"/>
    <w:rsid w:val="00F00793"/>
    <w:rsid w:val="00F05ECE"/>
    <w:rsid w:val="00F063AF"/>
    <w:rsid w:val="00F07F65"/>
    <w:rsid w:val="00F1652A"/>
    <w:rsid w:val="00F20FFE"/>
    <w:rsid w:val="00F222C2"/>
    <w:rsid w:val="00F24FF0"/>
    <w:rsid w:val="00F2514B"/>
    <w:rsid w:val="00F26C2C"/>
    <w:rsid w:val="00F27742"/>
    <w:rsid w:val="00F278A7"/>
    <w:rsid w:val="00F27BE2"/>
    <w:rsid w:val="00F3068D"/>
    <w:rsid w:val="00F3169C"/>
    <w:rsid w:val="00F329EA"/>
    <w:rsid w:val="00F32EB2"/>
    <w:rsid w:val="00F33B29"/>
    <w:rsid w:val="00F41B45"/>
    <w:rsid w:val="00F42AEE"/>
    <w:rsid w:val="00F43484"/>
    <w:rsid w:val="00F43B4B"/>
    <w:rsid w:val="00F44120"/>
    <w:rsid w:val="00F460D0"/>
    <w:rsid w:val="00F47486"/>
    <w:rsid w:val="00F47F51"/>
    <w:rsid w:val="00F5194D"/>
    <w:rsid w:val="00F53BA1"/>
    <w:rsid w:val="00F53FC1"/>
    <w:rsid w:val="00F54412"/>
    <w:rsid w:val="00F55884"/>
    <w:rsid w:val="00F560EC"/>
    <w:rsid w:val="00F57C4D"/>
    <w:rsid w:val="00F607F7"/>
    <w:rsid w:val="00F60C24"/>
    <w:rsid w:val="00F60F99"/>
    <w:rsid w:val="00F610AB"/>
    <w:rsid w:val="00F6204E"/>
    <w:rsid w:val="00F62B2F"/>
    <w:rsid w:val="00F62DF5"/>
    <w:rsid w:val="00F63010"/>
    <w:rsid w:val="00F667C3"/>
    <w:rsid w:val="00F67ADD"/>
    <w:rsid w:val="00F72D3A"/>
    <w:rsid w:val="00F77491"/>
    <w:rsid w:val="00F777DB"/>
    <w:rsid w:val="00F807A9"/>
    <w:rsid w:val="00F80DF8"/>
    <w:rsid w:val="00F860E8"/>
    <w:rsid w:val="00F87E06"/>
    <w:rsid w:val="00F92100"/>
    <w:rsid w:val="00F93B10"/>
    <w:rsid w:val="00F969A6"/>
    <w:rsid w:val="00FA0ECA"/>
    <w:rsid w:val="00FA1819"/>
    <w:rsid w:val="00FA2C0F"/>
    <w:rsid w:val="00FA7BC8"/>
    <w:rsid w:val="00FB1711"/>
    <w:rsid w:val="00FB2E36"/>
    <w:rsid w:val="00FB39F5"/>
    <w:rsid w:val="00FB4635"/>
    <w:rsid w:val="00FB76A0"/>
    <w:rsid w:val="00FC2D98"/>
    <w:rsid w:val="00FC3DB6"/>
    <w:rsid w:val="00FC465B"/>
    <w:rsid w:val="00FC56FB"/>
    <w:rsid w:val="00FC6211"/>
    <w:rsid w:val="00FD1C0B"/>
    <w:rsid w:val="00FD3DE9"/>
    <w:rsid w:val="00FD64DE"/>
    <w:rsid w:val="00FE1D81"/>
    <w:rsid w:val="00FE2BDD"/>
    <w:rsid w:val="00FE69FB"/>
    <w:rsid w:val="00FE6C68"/>
    <w:rsid w:val="00FF01A5"/>
    <w:rsid w:val="00FF189C"/>
    <w:rsid w:val="00FF39DA"/>
    <w:rsid w:val="00FF4900"/>
    <w:rsid w:val="00FF6686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fdcb,#f0fed6,#f8f9db,#fefbc2,#f06"/>
    </o:shapedefaults>
    <o:shapelayout v:ext="edit">
      <o:idmap v:ext="edit" data="1"/>
    </o:shapelayout>
  </w:shapeDefaults>
  <w:decimalSymbol w:val=","/>
  <w:listSeparator w:val=";"/>
  <w14:docId w14:val="278AE660"/>
  <w15:docId w15:val="{2E3416C9-E817-4676-90FC-40F2390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GB" w:eastAsia="en-GB"/>
    </w:rPr>
  </w:style>
  <w:style w:type="paragraph" w:styleId="1">
    <w:name w:val="heading 1"/>
    <w:aliases w:val="DO NOT USE_h1,Spec section head,Spec section head1"/>
    <w:basedOn w:val="a0"/>
    <w:next w:val="a0"/>
    <w:qFormat/>
    <w:rsid w:val="00273BDA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0"/>
    <w:next w:val="a0"/>
    <w:qFormat/>
    <w:rsid w:val="00BD6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rsid w:val="007824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hitePaperTitle">
    <w:name w:val="White Paper Title"/>
    <w:basedOn w:val="a0"/>
    <w:rsid w:val="00273BDA"/>
    <w:rPr>
      <w:rFonts w:ascii="Xerox Sans Light" w:hAnsi="Xerox Sans Light"/>
      <w:color w:val="7053AA"/>
      <w:kern w:val="28"/>
      <w:sz w:val="70"/>
      <w:szCs w:val="70"/>
    </w:rPr>
  </w:style>
  <w:style w:type="paragraph" w:customStyle="1" w:styleId="WhitePaperSubtitle">
    <w:name w:val="White Paper Subtitle"/>
    <w:basedOn w:val="a0"/>
    <w:rsid w:val="00273BDA"/>
    <w:rPr>
      <w:rFonts w:ascii="Xerox Sans Light" w:hAnsi="Xerox Sans Light"/>
      <w:color w:val="777777"/>
      <w:kern w:val="28"/>
      <w:sz w:val="70"/>
      <w:szCs w:val="70"/>
    </w:rPr>
  </w:style>
  <w:style w:type="character" w:styleId="a4">
    <w:name w:val="Hyperlink"/>
    <w:uiPriority w:val="99"/>
    <w:rsid w:val="00273BD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273BDA"/>
    <w:rPr>
      <w:color w:val="000000"/>
      <w:kern w:val="28"/>
      <w:sz w:val="20"/>
      <w:szCs w:val="20"/>
    </w:rPr>
  </w:style>
  <w:style w:type="paragraph" w:styleId="a5">
    <w:name w:val="footer"/>
    <w:basedOn w:val="a0"/>
    <w:rsid w:val="00273BD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73BDA"/>
  </w:style>
  <w:style w:type="paragraph" w:styleId="a7">
    <w:name w:val="header"/>
    <w:basedOn w:val="a0"/>
    <w:link w:val="a8"/>
    <w:uiPriority w:val="99"/>
    <w:rsid w:val="00273BDA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3C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0"/>
    <w:next w:val="a0"/>
    <w:autoRedefine/>
    <w:uiPriority w:val="39"/>
    <w:rsid w:val="002B6D94"/>
    <w:pPr>
      <w:ind w:left="240"/>
    </w:pPr>
  </w:style>
  <w:style w:type="paragraph" w:styleId="aa">
    <w:name w:val="Balloon Text"/>
    <w:basedOn w:val="a0"/>
    <w:semiHidden/>
    <w:rsid w:val="00E01064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331352"/>
    <w:rPr>
      <w:sz w:val="16"/>
      <w:szCs w:val="16"/>
    </w:rPr>
  </w:style>
  <w:style w:type="paragraph" w:styleId="ac">
    <w:name w:val="annotation text"/>
    <w:basedOn w:val="a0"/>
    <w:semiHidden/>
    <w:rsid w:val="00331352"/>
    <w:rPr>
      <w:sz w:val="20"/>
      <w:szCs w:val="20"/>
    </w:rPr>
  </w:style>
  <w:style w:type="paragraph" w:styleId="ad">
    <w:name w:val="annotation subject"/>
    <w:basedOn w:val="ac"/>
    <w:next w:val="ac"/>
    <w:semiHidden/>
    <w:rsid w:val="00331352"/>
    <w:rPr>
      <w:b/>
      <w:bCs/>
    </w:rPr>
  </w:style>
  <w:style w:type="paragraph" w:styleId="a">
    <w:name w:val="List Bullet"/>
    <w:basedOn w:val="a0"/>
    <w:rsid w:val="00367679"/>
    <w:pPr>
      <w:numPr>
        <w:numId w:val="2"/>
      </w:numPr>
      <w:contextualSpacing/>
    </w:pPr>
  </w:style>
  <w:style w:type="table" w:styleId="1-4">
    <w:name w:val="Medium Grid 1 Accent 4"/>
    <w:basedOn w:val="a2"/>
    <w:uiPriority w:val="67"/>
    <w:rsid w:val="005B6C5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B907C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3">
    <w:name w:val="Body Text 3"/>
    <w:basedOn w:val="a0"/>
    <w:link w:val="30"/>
    <w:rsid w:val="000F00EE"/>
    <w:pPr>
      <w:autoSpaceDE w:val="0"/>
      <w:autoSpaceDN w:val="0"/>
      <w:adjustRightInd w:val="0"/>
    </w:pPr>
    <w:rPr>
      <w:rFonts w:ascii="Arial" w:hAnsi="Arial" w:cs="Arial"/>
      <w:color w:val="000000"/>
      <w:szCs w:val="12"/>
      <w:lang w:val="ru-RU" w:eastAsia="ru-RU"/>
    </w:rPr>
  </w:style>
  <w:style w:type="character" w:customStyle="1" w:styleId="30">
    <w:name w:val="Основной текст 3 Знак"/>
    <w:link w:val="3"/>
    <w:rsid w:val="000F00EE"/>
    <w:rPr>
      <w:rFonts w:ascii="Arial" w:hAnsi="Arial" w:cs="Arial"/>
      <w:color w:val="000000"/>
      <w:sz w:val="24"/>
      <w:szCs w:val="12"/>
      <w:lang w:val="ru-RU" w:eastAsia="ru-RU"/>
    </w:rPr>
  </w:style>
  <w:style w:type="paragraph" w:styleId="ae">
    <w:name w:val="List Paragraph"/>
    <w:basedOn w:val="a0"/>
    <w:link w:val="af"/>
    <w:uiPriority w:val="34"/>
    <w:qFormat/>
    <w:rsid w:val="000851BD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dtextbox1">
    <w:name w:val="xdtextbox1"/>
    <w:basedOn w:val="a1"/>
    <w:rsid w:val="001C2050"/>
    <w:rPr>
      <w:color w:val="auto"/>
      <w:bdr w:val="single" w:sz="8" w:space="1" w:color="DCDCDC" w:frame="1"/>
      <w:shd w:val="clear" w:color="auto" w:fill="FFFFFF"/>
    </w:rPr>
  </w:style>
  <w:style w:type="character" w:styleId="af0">
    <w:name w:val="FollowedHyperlink"/>
    <w:basedOn w:val="a1"/>
    <w:semiHidden/>
    <w:unhideWhenUsed/>
    <w:rsid w:val="00A3660D"/>
    <w:rPr>
      <w:color w:val="800080" w:themeColor="followedHyperlink"/>
      <w:u w:val="single"/>
    </w:rPr>
  </w:style>
  <w:style w:type="paragraph" w:styleId="af1">
    <w:name w:val="footnote text"/>
    <w:basedOn w:val="a0"/>
    <w:link w:val="af2"/>
    <w:semiHidden/>
    <w:unhideWhenUsed/>
    <w:rsid w:val="006738F1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6738F1"/>
    <w:rPr>
      <w:lang w:val="en-GB" w:eastAsia="en-GB"/>
    </w:rPr>
  </w:style>
  <w:style w:type="character" w:styleId="af3">
    <w:name w:val="footnote reference"/>
    <w:basedOn w:val="a1"/>
    <w:semiHidden/>
    <w:unhideWhenUsed/>
    <w:rsid w:val="006738F1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545622"/>
    <w:rPr>
      <w:sz w:val="24"/>
      <w:szCs w:val="24"/>
      <w:lang w:val="en-GB" w:eastAsia="en-GB"/>
    </w:rPr>
  </w:style>
  <w:style w:type="character" w:customStyle="1" w:styleId="af">
    <w:name w:val="Абзац списка Знак"/>
    <w:basedOn w:val="a1"/>
    <w:link w:val="ae"/>
    <w:uiPriority w:val="34"/>
    <w:locked/>
    <w:rsid w:val="002266AE"/>
    <w:rPr>
      <w:rFonts w:ascii="Calibri" w:eastAsia="Calibri" w:hAnsi="Calibri" w:cs="Calibri"/>
      <w:sz w:val="22"/>
      <w:szCs w:val="22"/>
    </w:rPr>
  </w:style>
  <w:style w:type="paragraph" w:styleId="af4">
    <w:name w:val="TOC Heading"/>
    <w:basedOn w:val="1"/>
    <w:next w:val="a0"/>
    <w:uiPriority w:val="39"/>
    <w:unhideWhenUsed/>
    <w:qFormat/>
    <w:rsid w:val="0002007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31">
    <w:name w:val="toc 3"/>
    <w:basedOn w:val="a0"/>
    <w:next w:val="a0"/>
    <w:autoRedefine/>
    <w:uiPriority w:val="39"/>
    <w:unhideWhenUsed/>
    <w:rsid w:val="00020075"/>
    <w:pPr>
      <w:spacing w:after="100" w:line="259" w:lineRule="auto"/>
      <w:ind w:left="440"/>
    </w:pPr>
    <w:rPr>
      <w:rFonts w:asciiTheme="minorHAnsi" w:hAnsiTheme="minorHAnsi"/>
      <w:sz w:val="22"/>
      <w:szCs w:val="22"/>
      <w:lang w:val="ru-RU" w:eastAsia="ru-RU"/>
    </w:rPr>
  </w:style>
  <w:style w:type="paragraph" w:styleId="af5">
    <w:name w:val="Body Text"/>
    <w:basedOn w:val="a0"/>
    <w:link w:val="af6"/>
    <w:semiHidden/>
    <w:unhideWhenUsed/>
    <w:rsid w:val="0074158C"/>
    <w:pPr>
      <w:spacing w:after="120"/>
    </w:pPr>
  </w:style>
  <w:style w:type="character" w:customStyle="1" w:styleId="af6">
    <w:name w:val="Основной текст Знак"/>
    <w:basedOn w:val="a1"/>
    <w:link w:val="af5"/>
    <w:semiHidden/>
    <w:rsid w:val="0074158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78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017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26ljhnk\Local%20Settings\Temporary%20Internet%20Files\OLK55\&#1064;&#1072;&#1073;&#1083;&#1086;&#1085;_&#1052;&#1041;_2009_produ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F249-B7B0-4C8A-AE09-57FBD9C7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Шаблон_МБ_2009_product.dot</Template>
  <TotalTime>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</CharactersWithSpaces>
  <SharedDoc>false</SharedDoc>
  <HLinks>
    <vt:vector size="120" baseType="variant"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_Toc318274538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_Toc318274537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_Toc318274536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_Toc318274535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_Toc318274534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_Toc318274533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_Toc318274532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_Toc318274531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_Toc318274530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_Toc318274529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_Toc318274528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_Toc318274527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_Toc318274526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_Toc318274525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_Toc318274524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_Toc318274523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_Toc318274522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_Toc318274521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_Toc318274520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_Toc318274519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User_0052</dc:creator>
  <cp:lastModifiedBy>User_0052</cp:lastModifiedBy>
  <cp:revision>7</cp:revision>
  <cp:lastPrinted>2016-02-03T17:17:00Z</cp:lastPrinted>
  <dcterms:created xsi:type="dcterms:W3CDTF">2024-06-20T11:26:00Z</dcterms:created>
  <dcterms:modified xsi:type="dcterms:W3CDTF">2024-08-15T10:45:00Z</dcterms:modified>
</cp:coreProperties>
</file>